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1F" w:rsidRPr="00A82AE4" w:rsidRDefault="000B2D44" w:rsidP="00CB0F46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 xml:space="preserve">. </w:t>
      </w:r>
    </w:p>
    <w:p w:rsidR="00285F7D" w:rsidRPr="00A82AE4" w:rsidRDefault="00285F7D" w:rsidP="00512B75">
      <w:pPr>
        <w:rPr>
          <w:rFonts w:ascii="Times New Roman" w:hAnsi="Times New Roman"/>
          <w:sz w:val="28"/>
        </w:rPr>
      </w:pPr>
    </w:p>
    <w:p w:rsidR="00285F7D" w:rsidRPr="00A82AE4" w:rsidRDefault="00285F7D" w:rsidP="00285F7D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>По инициативе Басана Бадминовича Городовикова – 1 секретаря Обкома КПСС Калмыцкой АССР – образован овощеводческий совхоз «Прогресс», путем разукрупнения совхоза «Улан-Эргинский».</w:t>
      </w:r>
      <w:r w:rsidR="0044566E" w:rsidRPr="00A82AE4">
        <w:rPr>
          <w:rFonts w:ascii="Times New Roman" w:hAnsi="Times New Roman"/>
          <w:sz w:val="28"/>
        </w:rPr>
        <w:t xml:space="preserve"> Новый совхоз «Прогресс» был образован в мае 1978 года. Население поселка </w:t>
      </w:r>
      <w:proofErr w:type="gramStart"/>
      <w:r w:rsidR="0044566E" w:rsidRPr="00A82AE4">
        <w:rPr>
          <w:rFonts w:ascii="Times New Roman" w:hAnsi="Times New Roman"/>
          <w:sz w:val="28"/>
        </w:rPr>
        <w:t>увеличивалось</w:t>
      </w:r>
      <w:proofErr w:type="gramEnd"/>
      <w:r w:rsidR="0044566E" w:rsidRPr="00A82AE4">
        <w:rPr>
          <w:rFonts w:ascii="Times New Roman" w:hAnsi="Times New Roman"/>
          <w:sz w:val="28"/>
        </w:rPr>
        <w:t xml:space="preserve"> и возникла потребность в открытии школы. И 1 сентября 1978 года, в приспособленных помещениях, была открыта начальная школа. </w:t>
      </w:r>
      <w:proofErr w:type="gramStart"/>
      <w:r w:rsidR="0044566E" w:rsidRPr="00A82AE4">
        <w:rPr>
          <w:rFonts w:ascii="Times New Roman" w:hAnsi="Times New Roman"/>
          <w:sz w:val="28"/>
        </w:rPr>
        <w:t>Заведующей школы</w:t>
      </w:r>
      <w:proofErr w:type="gramEnd"/>
      <w:r w:rsidR="0044566E" w:rsidRPr="00A82AE4">
        <w:rPr>
          <w:rFonts w:ascii="Times New Roman" w:hAnsi="Times New Roman"/>
          <w:sz w:val="28"/>
        </w:rPr>
        <w:t xml:space="preserve"> была назначена Пасмурова Нина Петровна.</w:t>
      </w:r>
    </w:p>
    <w:p w:rsidR="001C4428" w:rsidRDefault="00756A67" w:rsidP="00285F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D6740B" w:rsidRPr="00A82AE4">
        <w:rPr>
          <w:rFonts w:ascii="Times New Roman" w:hAnsi="Times New Roman"/>
          <w:sz w:val="28"/>
        </w:rPr>
        <w:t xml:space="preserve">ешением исполкома Яшкульского районного совета народных депутатов в 1982 году Прогрессовская начальная школа преобразована в </w:t>
      </w:r>
      <w:proofErr w:type="gramStart"/>
      <w:r w:rsidR="00D6740B" w:rsidRPr="00A82AE4">
        <w:rPr>
          <w:rFonts w:ascii="Times New Roman" w:hAnsi="Times New Roman"/>
          <w:sz w:val="28"/>
        </w:rPr>
        <w:t>восьмилетнюю</w:t>
      </w:r>
      <w:proofErr w:type="gramEnd"/>
      <w:r w:rsidR="00A56B79" w:rsidRPr="00A82AE4">
        <w:rPr>
          <w:rFonts w:ascii="Times New Roman" w:hAnsi="Times New Roman"/>
          <w:sz w:val="28"/>
        </w:rPr>
        <w:t xml:space="preserve">, </w:t>
      </w:r>
      <w:r w:rsidR="00D6740B" w:rsidRPr="00A82AE4">
        <w:rPr>
          <w:rFonts w:ascii="Times New Roman" w:hAnsi="Times New Roman"/>
          <w:sz w:val="28"/>
        </w:rPr>
        <w:t xml:space="preserve"> и первым директором назначена Айгурова Зоя Дорджиевна, которой предстояло начать все с нуля. </w:t>
      </w:r>
      <w:r w:rsidR="00A85E63" w:rsidRPr="00A82AE4">
        <w:rPr>
          <w:rFonts w:ascii="Times New Roman" w:hAnsi="Times New Roman"/>
          <w:sz w:val="28"/>
        </w:rPr>
        <w:t xml:space="preserve"> Прекрасный организатор и хозяйственник, она умело руководила учебно-воспитательным процессом в школе, обеспечивала необходимыми техническими средствами кабинеты, помогала советами учителям, как сделать учебные классы более уютными и современными. </w:t>
      </w:r>
      <w:r w:rsidR="00D6740B" w:rsidRPr="00A82AE4">
        <w:rPr>
          <w:rFonts w:ascii="Times New Roman" w:hAnsi="Times New Roman"/>
          <w:sz w:val="28"/>
        </w:rPr>
        <w:t xml:space="preserve">В 1987 году школа получила статус </w:t>
      </w:r>
      <w:proofErr w:type="gramStart"/>
      <w:r w:rsidR="00D6740B" w:rsidRPr="00A82AE4">
        <w:rPr>
          <w:rFonts w:ascii="Times New Roman" w:hAnsi="Times New Roman"/>
          <w:sz w:val="28"/>
        </w:rPr>
        <w:t>средней</w:t>
      </w:r>
      <w:proofErr w:type="gramEnd"/>
      <w:r w:rsidR="00D6740B" w:rsidRPr="00A82AE4">
        <w:rPr>
          <w:rFonts w:ascii="Times New Roman" w:hAnsi="Times New Roman"/>
          <w:sz w:val="28"/>
        </w:rPr>
        <w:t>.</w:t>
      </w:r>
      <w:r w:rsidR="000B2D44" w:rsidRPr="00A82AE4">
        <w:rPr>
          <w:rFonts w:ascii="Times New Roman" w:hAnsi="Times New Roman"/>
          <w:sz w:val="28"/>
        </w:rPr>
        <w:t xml:space="preserve"> </w:t>
      </w:r>
    </w:p>
    <w:p w:rsidR="001C4428" w:rsidRDefault="001C4428" w:rsidP="00285F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разные годы школу возглавляли </w:t>
      </w:r>
      <w:proofErr w:type="spellStart"/>
      <w:r>
        <w:rPr>
          <w:rFonts w:ascii="Times New Roman" w:hAnsi="Times New Roman"/>
          <w:sz w:val="28"/>
        </w:rPr>
        <w:t>Улюмджиев</w:t>
      </w:r>
      <w:proofErr w:type="spellEnd"/>
      <w:r>
        <w:rPr>
          <w:rFonts w:ascii="Times New Roman" w:hAnsi="Times New Roman"/>
          <w:sz w:val="28"/>
        </w:rPr>
        <w:t xml:space="preserve"> Александр Борисович, </w:t>
      </w:r>
      <w:proofErr w:type="spellStart"/>
      <w:r>
        <w:rPr>
          <w:rFonts w:ascii="Times New Roman" w:hAnsi="Times New Roman"/>
          <w:sz w:val="28"/>
        </w:rPr>
        <w:t>Нимеева</w:t>
      </w:r>
      <w:proofErr w:type="spellEnd"/>
      <w:r>
        <w:rPr>
          <w:rFonts w:ascii="Times New Roman" w:hAnsi="Times New Roman"/>
          <w:sz w:val="28"/>
        </w:rPr>
        <w:t xml:space="preserve"> Тамара </w:t>
      </w:r>
      <w:proofErr w:type="spellStart"/>
      <w:r>
        <w:rPr>
          <w:rFonts w:ascii="Times New Roman" w:hAnsi="Times New Roman"/>
          <w:sz w:val="28"/>
        </w:rPr>
        <w:t>Манджиевна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Улюмджиева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Улюмджиевна</w:t>
      </w:r>
      <w:proofErr w:type="spellEnd"/>
      <w:r>
        <w:rPr>
          <w:rFonts w:ascii="Times New Roman" w:hAnsi="Times New Roman"/>
          <w:sz w:val="28"/>
        </w:rPr>
        <w:t>. В настоящее время директором МКОУ «</w:t>
      </w:r>
      <w:proofErr w:type="spellStart"/>
      <w:r>
        <w:rPr>
          <w:rFonts w:ascii="Times New Roman" w:hAnsi="Times New Roman"/>
          <w:sz w:val="28"/>
        </w:rPr>
        <w:t>Элвгиская</w:t>
      </w:r>
      <w:proofErr w:type="spellEnd"/>
      <w:r>
        <w:rPr>
          <w:rFonts w:ascii="Times New Roman" w:hAnsi="Times New Roman"/>
          <w:sz w:val="28"/>
        </w:rPr>
        <w:t xml:space="preserve"> СОШ» </w:t>
      </w:r>
      <w:proofErr w:type="gramStart"/>
      <w:r>
        <w:rPr>
          <w:rFonts w:ascii="Times New Roman" w:hAnsi="Times New Roman"/>
          <w:sz w:val="28"/>
        </w:rPr>
        <w:t>назначен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Шунгурциков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Наран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Лиджиевич</w:t>
      </w:r>
      <w:proofErr w:type="spellEnd"/>
      <w:r>
        <w:rPr>
          <w:rFonts w:ascii="Times New Roman" w:hAnsi="Times New Roman"/>
          <w:sz w:val="28"/>
        </w:rPr>
        <w:t>.</w:t>
      </w:r>
    </w:p>
    <w:p w:rsidR="000B6574" w:rsidRPr="00A82AE4" w:rsidRDefault="000B6574" w:rsidP="00285F7D">
      <w:pPr>
        <w:rPr>
          <w:rFonts w:ascii="Times New Roman" w:hAnsi="Times New Roman"/>
          <w:sz w:val="28"/>
          <w:szCs w:val="28"/>
        </w:rPr>
      </w:pPr>
      <w:r w:rsidRPr="00A82AE4">
        <w:rPr>
          <w:rFonts w:ascii="Times New Roman" w:hAnsi="Times New Roman"/>
          <w:sz w:val="28"/>
          <w:szCs w:val="28"/>
        </w:rPr>
        <w:t>Сегодня в школе работает дружный и творческий коллектив. Свою историю коллектив бережно хранит</w:t>
      </w:r>
      <w:r w:rsidR="000B2D44" w:rsidRPr="00A82AE4">
        <w:rPr>
          <w:rFonts w:ascii="Times New Roman" w:hAnsi="Times New Roman"/>
          <w:sz w:val="28"/>
          <w:szCs w:val="28"/>
        </w:rPr>
        <w:t>,</w:t>
      </w:r>
      <w:r w:rsidRPr="00A82AE4">
        <w:rPr>
          <w:rFonts w:ascii="Times New Roman" w:hAnsi="Times New Roman"/>
          <w:sz w:val="28"/>
          <w:szCs w:val="28"/>
        </w:rPr>
        <w:t xml:space="preserve"> собирая документальные материалы: воспоминания, фотографии бывших работников и выпускников школы. В настоящее время педагогический коллектив </w:t>
      </w:r>
      <w:r w:rsidR="001C4428">
        <w:rPr>
          <w:rFonts w:ascii="Times New Roman" w:hAnsi="Times New Roman"/>
          <w:sz w:val="28"/>
          <w:szCs w:val="28"/>
        </w:rPr>
        <w:t>составляет 9</w:t>
      </w:r>
      <w:r w:rsidRPr="00A82AE4">
        <w:rPr>
          <w:rFonts w:ascii="Times New Roman" w:hAnsi="Times New Roman"/>
          <w:sz w:val="28"/>
          <w:szCs w:val="28"/>
        </w:rPr>
        <w:t xml:space="preserve"> челове</w:t>
      </w:r>
      <w:r w:rsidR="00CB0F46">
        <w:rPr>
          <w:rFonts w:ascii="Times New Roman" w:hAnsi="Times New Roman"/>
          <w:sz w:val="28"/>
          <w:szCs w:val="28"/>
        </w:rPr>
        <w:t>к, а количество обучающихся – 14</w:t>
      </w:r>
      <w:r w:rsidRPr="00A82AE4">
        <w:rPr>
          <w:rFonts w:ascii="Times New Roman" w:hAnsi="Times New Roman"/>
          <w:sz w:val="28"/>
          <w:szCs w:val="28"/>
        </w:rPr>
        <w:t xml:space="preserve"> ч.</w:t>
      </w:r>
    </w:p>
    <w:p w:rsidR="00AD6EAF" w:rsidRPr="00A82AE4" w:rsidRDefault="000B6574" w:rsidP="00285F7D">
      <w:pPr>
        <w:rPr>
          <w:rFonts w:ascii="Times New Roman" w:hAnsi="Times New Roman"/>
          <w:sz w:val="28"/>
          <w:szCs w:val="28"/>
        </w:rPr>
      </w:pPr>
      <w:r w:rsidRPr="00A82AE4">
        <w:rPr>
          <w:rFonts w:ascii="Times New Roman" w:hAnsi="Times New Roman"/>
          <w:sz w:val="28"/>
          <w:szCs w:val="28"/>
        </w:rPr>
        <w:t>В школе работают компетентные профессионалы своего дела, о чем свидетельствует  трудоустройство наших выпускников; география поступления и обучения в ВУЗах выпускников нашей школы обширная: г. Элиста, г. Астрахань, г. Пятигорск, г. Ростов на Дону и др.</w:t>
      </w:r>
    </w:p>
    <w:p w:rsidR="000B6574" w:rsidRPr="00A82AE4" w:rsidRDefault="000B6574" w:rsidP="00285F7D">
      <w:pPr>
        <w:rPr>
          <w:rFonts w:ascii="Times New Roman" w:hAnsi="Times New Roman"/>
          <w:sz w:val="28"/>
          <w:szCs w:val="28"/>
        </w:rPr>
      </w:pPr>
      <w:r w:rsidRPr="00A82AE4">
        <w:rPr>
          <w:rFonts w:ascii="Times New Roman" w:hAnsi="Times New Roman"/>
          <w:sz w:val="28"/>
          <w:szCs w:val="28"/>
        </w:rPr>
        <w:t xml:space="preserve">В сентябре 2018 года школе исполнилось 40 лет. И к этой дате был подготовлен стенд в фойе школы «Летопись школьной жизни», </w:t>
      </w:r>
      <w:r w:rsidR="005B2971" w:rsidRPr="00A82AE4">
        <w:rPr>
          <w:rFonts w:ascii="Times New Roman" w:hAnsi="Times New Roman"/>
          <w:sz w:val="28"/>
          <w:szCs w:val="28"/>
        </w:rPr>
        <w:t>где изображены фотографии учителей прошлых лет и всех выпусков школы.</w:t>
      </w:r>
    </w:p>
    <w:p w:rsidR="005B2971" w:rsidRPr="00A82AE4" w:rsidRDefault="00CB0F46" w:rsidP="00285F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2971" w:rsidRPr="00A82AE4">
        <w:rPr>
          <w:rFonts w:ascii="Times New Roman" w:hAnsi="Times New Roman"/>
          <w:sz w:val="28"/>
          <w:szCs w:val="28"/>
        </w:rPr>
        <w:t xml:space="preserve">ельзя забывать людей, которые всю свою жизнь посвятили себя школе и детям. Не должна теряться связь между поколениями. Надо чаще приглашать </w:t>
      </w:r>
      <w:r w:rsidR="005B2971" w:rsidRPr="00A82AE4">
        <w:rPr>
          <w:rFonts w:ascii="Times New Roman" w:hAnsi="Times New Roman"/>
          <w:sz w:val="28"/>
          <w:szCs w:val="28"/>
        </w:rPr>
        <w:lastRenderedPageBreak/>
        <w:t>их в школу, навещать их, беседовать с ними, прислушиваться к их мудрым советам, рассказывать им о наш</w:t>
      </w:r>
      <w:r>
        <w:rPr>
          <w:rFonts w:ascii="Times New Roman" w:hAnsi="Times New Roman"/>
          <w:sz w:val="28"/>
          <w:szCs w:val="28"/>
        </w:rPr>
        <w:t>их успехах и достижениях.  У</w:t>
      </w:r>
      <w:r w:rsidR="005B2971" w:rsidRPr="00A82AE4">
        <w:rPr>
          <w:rFonts w:ascii="Times New Roman" w:hAnsi="Times New Roman"/>
          <w:sz w:val="28"/>
          <w:szCs w:val="28"/>
        </w:rPr>
        <w:t>частники «Движения</w:t>
      </w:r>
      <w:proofErr w:type="gramStart"/>
      <w:r w:rsidR="005B2971" w:rsidRPr="00A82AE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5B2971" w:rsidRPr="00A82AE4">
        <w:rPr>
          <w:rFonts w:ascii="Times New Roman" w:hAnsi="Times New Roman"/>
          <w:sz w:val="28"/>
          <w:szCs w:val="28"/>
        </w:rPr>
        <w:t xml:space="preserve">ервых», участвуя  во Всероссийской акции «Благодарю», посвященной году Педагога и наставника, встретились с ветераном педагогического труда Линкевич Галиной Даниловной, проживающей на </w:t>
      </w:r>
      <w:r>
        <w:rPr>
          <w:rFonts w:ascii="Times New Roman" w:hAnsi="Times New Roman"/>
          <w:sz w:val="28"/>
          <w:szCs w:val="28"/>
        </w:rPr>
        <w:t xml:space="preserve">территории нашего поселка.  Дети </w:t>
      </w:r>
      <w:r w:rsidR="005B2971" w:rsidRPr="00A82AE4">
        <w:rPr>
          <w:rFonts w:ascii="Times New Roman" w:hAnsi="Times New Roman"/>
          <w:sz w:val="28"/>
          <w:szCs w:val="28"/>
        </w:rPr>
        <w:t xml:space="preserve"> сделали памятный подарок своими руками, побеседовали, хоть Галина Даниловна и не работала в нашей школе, но она всю свою жизнь посвятила детям</w:t>
      </w:r>
      <w:r w:rsidR="006723B9" w:rsidRPr="00A82AE4">
        <w:rPr>
          <w:rFonts w:ascii="Times New Roman" w:hAnsi="Times New Roman"/>
          <w:sz w:val="28"/>
          <w:szCs w:val="28"/>
        </w:rPr>
        <w:t>, работая в Чилгирской и Улан-Эргинской школах.</w:t>
      </w:r>
    </w:p>
    <w:p w:rsidR="008A5253" w:rsidRPr="00A82AE4" w:rsidRDefault="00CB0F46" w:rsidP="00285F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 w:rsidR="008A5253" w:rsidRPr="00A82AE4">
        <w:rPr>
          <w:rFonts w:ascii="Times New Roman" w:hAnsi="Times New Roman"/>
          <w:sz w:val="28"/>
        </w:rPr>
        <w:t xml:space="preserve"> Ветераны педагогического труда.</w:t>
      </w:r>
    </w:p>
    <w:p w:rsidR="008A5253" w:rsidRDefault="008A5253" w:rsidP="00285F7D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 xml:space="preserve">Не одно поколение выпускников шагнуло за школьный порог во взрослую жизнь. С чувством благодарности и тепла вспоминают они школьные годы, первых учителей: Бягурову Валентину Захаровну, Доржинову Тамару Басанговну, Эрдниеву Галину Джигмитовну, Басанкееву Светлану Васильевну, Щабельскую Клавдию Александровну; учителей – предметников: </w:t>
      </w:r>
      <w:proofErr w:type="gramStart"/>
      <w:r w:rsidRPr="00A82AE4">
        <w:rPr>
          <w:rFonts w:ascii="Times New Roman" w:hAnsi="Times New Roman"/>
          <w:sz w:val="28"/>
        </w:rPr>
        <w:t xml:space="preserve">Нимееву Тамару Манджиевну – большого знатока и любителя родного языка, Опуеву Валентину Алгаевну – отличавшуюся глубиной постижения материала и ярким учительским словом, Чудутову Веру Убушаевну </w:t>
      </w:r>
      <w:r w:rsidR="00C50038" w:rsidRPr="00A82AE4">
        <w:rPr>
          <w:rFonts w:ascii="Times New Roman" w:hAnsi="Times New Roman"/>
          <w:sz w:val="28"/>
        </w:rPr>
        <w:t>– отдававшую свои знания и любовь к математике детям, Кекшенову Клару Нюдлеевну – интересного и неординарного учителя биологии, Шогджиеву Нину Очировну – талантливейшего педагога, Бадаеву Лунию Бадмаевну – доброго, строгого и справедливого учителя географии, Улюмджиеву Кермен Улюмджиевну – Почетного работника Российской Федерации</w:t>
      </w:r>
      <w:proofErr w:type="gramEnd"/>
      <w:r w:rsidR="00C50038" w:rsidRPr="00A82AE4">
        <w:rPr>
          <w:rFonts w:ascii="Times New Roman" w:hAnsi="Times New Roman"/>
          <w:sz w:val="28"/>
        </w:rPr>
        <w:t xml:space="preserve">, </w:t>
      </w:r>
      <w:proofErr w:type="gramStart"/>
      <w:r w:rsidR="00C50038" w:rsidRPr="00A82AE4">
        <w:rPr>
          <w:rFonts w:ascii="Times New Roman" w:hAnsi="Times New Roman"/>
          <w:sz w:val="28"/>
        </w:rPr>
        <w:t>привившей любовь к математике не одному поколению школьников, Шунгурцикову Валентину Чедыровну – грамотного, ответственного, творчески работающего учителя, Очирова Бадму Цереновича – учителя с большой буквы, Романову Ирину Анатольевну  – человека с творческим потенциалом,  Очирову Валентину Бембеевну – требовательного, доброго учителя начальных классов.</w:t>
      </w:r>
      <w:proofErr w:type="gramEnd"/>
    </w:p>
    <w:p w:rsidR="00AD6EAF" w:rsidRDefault="00AD6EAF" w:rsidP="00285F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всю историю школы учителя неоднократно становились победителями и призерами конкурса «Учитель года».</w:t>
      </w:r>
    </w:p>
    <w:p w:rsidR="00AD6EAF" w:rsidRDefault="00AD6EAF" w:rsidP="00AD6E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AD6EAF">
        <w:rPr>
          <w:rFonts w:ascii="Times New Roman" w:hAnsi="Times New Roman"/>
          <w:color w:val="000000"/>
          <w:sz w:val="28"/>
          <w:szCs w:val="28"/>
        </w:rPr>
        <w:t>Болдырева Валентина Викторовна, победитель конкурса «Педагог года -2007», в номинации « Классный руководитель».</w:t>
      </w:r>
      <w:r w:rsidRPr="00AD6EAF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AD6EAF" w:rsidRPr="00AD6EAF" w:rsidRDefault="00AD6EAF" w:rsidP="00AD6E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AD6EAF">
        <w:rPr>
          <w:rFonts w:ascii="Times New Roman" w:hAnsi="Times New Roman"/>
          <w:color w:val="000000"/>
          <w:sz w:val="28"/>
          <w:szCs w:val="20"/>
        </w:rPr>
        <w:t>Шовгорова Альмана Зулаевна, призер районного конкурса «Педагог года -2012» в номинации «Учитель-предметник», призер «Педагог года – 2018 г».</w:t>
      </w:r>
    </w:p>
    <w:p w:rsidR="00AD6EAF" w:rsidRPr="00AD6EAF" w:rsidRDefault="00AD6EAF" w:rsidP="00AD6E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AD6EAF">
        <w:rPr>
          <w:rFonts w:ascii="Times New Roman" w:hAnsi="Times New Roman"/>
          <w:color w:val="000000"/>
          <w:sz w:val="28"/>
          <w:szCs w:val="20"/>
        </w:rPr>
        <w:lastRenderedPageBreak/>
        <w:t>Оконова Сар-Герел Александровна, призер конкурса «Педагогический дебют -2019 «</w:t>
      </w:r>
    </w:p>
    <w:p w:rsidR="00AD6EAF" w:rsidRPr="00A82AE4" w:rsidRDefault="00AD6EAF" w:rsidP="00285F7D">
      <w:pPr>
        <w:rPr>
          <w:rFonts w:ascii="Times New Roman" w:hAnsi="Times New Roman"/>
          <w:sz w:val="28"/>
        </w:rPr>
      </w:pPr>
    </w:p>
    <w:p w:rsidR="00C50038" w:rsidRPr="00A82AE4" w:rsidRDefault="00CB0F46" w:rsidP="00285F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C50038" w:rsidRPr="00A82AE4">
        <w:rPr>
          <w:rFonts w:ascii="Times New Roman" w:hAnsi="Times New Roman"/>
          <w:sz w:val="28"/>
        </w:rPr>
        <w:t xml:space="preserve"> Гордость школы.</w:t>
      </w:r>
    </w:p>
    <w:p w:rsidR="00074795" w:rsidRPr="00A82AE4" w:rsidRDefault="00074795" w:rsidP="00074795">
      <w:pPr>
        <w:rPr>
          <w:rFonts w:ascii="Times New Roman" w:hAnsi="Times New Roman"/>
          <w:sz w:val="28"/>
          <w:szCs w:val="28"/>
        </w:rPr>
      </w:pPr>
      <w:r w:rsidRPr="00A82AE4">
        <w:rPr>
          <w:rFonts w:ascii="Times New Roman" w:hAnsi="Times New Roman"/>
          <w:sz w:val="28"/>
          <w:szCs w:val="28"/>
        </w:rPr>
        <w:t xml:space="preserve">За годы существования многое в жизни школы изменилось. Одни поколения педагогов сменились другими. Немало ребят школа воспитала и выпустила во взрослую жизнь. </w:t>
      </w:r>
    </w:p>
    <w:p w:rsidR="008E6505" w:rsidRPr="00A82AE4" w:rsidRDefault="004B3CBC" w:rsidP="00285F7D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>Историю школы обогатили учащиеся, окончившие курс основного общего образования на «отлично»: Андраев Аюка – 2019 год; Пунцаева Баирта – 2020 год. Единственный медалист за всю историю школы – Андраев Аюка – 2021 год.</w:t>
      </w:r>
      <w:r w:rsidR="00A56B79" w:rsidRPr="00A82AE4">
        <w:rPr>
          <w:rFonts w:ascii="Times New Roman" w:hAnsi="Times New Roman"/>
          <w:sz w:val="28"/>
        </w:rPr>
        <w:t xml:space="preserve"> </w:t>
      </w:r>
    </w:p>
    <w:p w:rsidR="00074795" w:rsidRPr="00A82AE4" w:rsidRDefault="00512B75" w:rsidP="008E6505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>Абушинов Андрей Олегович в числе 11 офицеров СКВО получил знаменитый Георгиевский крест 4 степени, особый знак отличия, которым награждают за борьбу с внешним противником. Дополнением к нему стали именные награды «За службу на Кавказе», «К 90-летию СКВО».</w:t>
      </w:r>
    </w:p>
    <w:p w:rsidR="00074795" w:rsidRPr="00A82AE4" w:rsidRDefault="00074795" w:rsidP="00074795">
      <w:pPr>
        <w:rPr>
          <w:rFonts w:ascii="Times New Roman" w:hAnsi="Times New Roman"/>
          <w:sz w:val="28"/>
          <w:szCs w:val="28"/>
        </w:rPr>
      </w:pPr>
      <w:r w:rsidRPr="00A82AE4">
        <w:rPr>
          <w:rFonts w:ascii="Times New Roman" w:hAnsi="Times New Roman"/>
          <w:sz w:val="28"/>
          <w:szCs w:val="28"/>
        </w:rPr>
        <w:t>Анджаев Евгений Алгаевич и Анджаев Владимир Сергеевич, участники боевых действий на Кавказе, награждены медалью «За службу на Кавказе».</w:t>
      </w:r>
    </w:p>
    <w:p w:rsidR="008E6505" w:rsidRPr="00A82AE4" w:rsidRDefault="008E6505" w:rsidP="008E6505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 xml:space="preserve">Нимеев Сергей Махмутович получил ранение в 2006 году при исполнении службы во Вневедомственной охране при МВД  г. Элисты. За мужество и отвагу, </w:t>
      </w:r>
      <w:proofErr w:type="gramStart"/>
      <w:r w:rsidRPr="00A82AE4">
        <w:rPr>
          <w:rFonts w:ascii="Times New Roman" w:hAnsi="Times New Roman"/>
          <w:sz w:val="28"/>
        </w:rPr>
        <w:t>проявленные</w:t>
      </w:r>
      <w:proofErr w:type="gramEnd"/>
      <w:r w:rsidRPr="00A82AE4">
        <w:rPr>
          <w:rFonts w:ascii="Times New Roman" w:hAnsi="Times New Roman"/>
          <w:sz w:val="28"/>
        </w:rPr>
        <w:t xml:space="preserve"> при охране общественного порядка, Правительством РК он был награжден Почетной грамотой. За героизм, проявленный во время несения службы, Указом Президента РФ В.В. Путина старший лейтенант Нимеев С.М. награжден «Орденом мужества».</w:t>
      </w:r>
    </w:p>
    <w:p w:rsidR="008E6505" w:rsidRPr="00A82AE4" w:rsidRDefault="008E6505" w:rsidP="008E6505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>Болдырева Гиляна – победитель районного конкурса эстрадной песни «Хрустальный тюльпан» в п. Яшкуль</w:t>
      </w:r>
      <w:r w:rsidR="00074795" w:rsidRPr="00A82AE4">
        <w:rPr>
          <w:rFonts w:ascii="Times New Roman" w:hAnsi="Times New Roman"/>
          <w:sz w:val="28"/>
        </w:rPr>
        <w:t xml:space="preserve"> (1997 г)</w:t>
      </w:r>
      <w:r w:rsidRPr="00A82AE4">
        <w:rPr>
          <w:rFonts w:ascii="Times New Roman" w:hAnsi="Times New Roman"/>
          <w:sz w:val="28"/>
        </w:rPr>
        <w:t>. Гиляне выпала честь защищать наш район на республиканском конкурсе «Хрустальный тюльпан», где она тоже заняла 1 место. (2 место на том конкурсе заняла известная наша певица Гиляна Бембеева).</w:t>
      </w:r>
    </w:p>
    <w:p w:rsidR="008E6505" w:rsidRPr="00A82AE4" w:rsidRDefault="008E6505" w:rsidP="008E6505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>Бадмаев Артур Басангович – неоднократный победитель чемпионатов</w:t>
      </w:r>
      <w:r w:rsidR="00E132EB" w:rsidRPr="00A82AE4">
        <w:rPr>
          <w:rFonts w:ascii="Times New Roman" w:hAnsi="Times New Roman"/>
          <w:sz w:val="28"/>
        </w:rPr>
        <w:t xml:space="preserve"> Республики Калмыкия по АРМ – спорту, призер открытых чемпионатов Ставропольского края, Ростовской, Волгоградской, Астраханской областей.</w:t>
      </w:r>
    </w:p>
    <w:p w:rsidR="00E132EB" w:rsidRPr="00A82AE4" w:rsidRDefault="00E132EB" w:rsidP="008E6505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>Горяева Джиргала – победитель республиканской деловой игры – конкурса «Журналист. Зеркало для региона».</w:t>
      </w:r>
    </w:p>
    <w:p w:rsidR="00E132EB" w:rsidRPr="00A82AE4" w:rsidRDefault="00CB0F46" w:rsidP="008E65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</w:t>
      </w:r>
      <w:r w:rsidR="00E132EB" w:rsidRPr="00A82AE4">
        <w:rPr>
          <w:rFonts w:ascii="Times New Roman" w:hAnsi="Times New Roman"/>
          <w:sz w:val="28"/>
        </w:rPr>
        <w:t xml:space="preserve"> Традиции школы</w:t>
      </w:r>
    </w:p>
    <w:p w:rsidR="006723B9" w:rsidRDefault="00CB0F46" w:rsidP="008E65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A82AE4">
        <w:rPr>
          <w:rFonts w:ascii="Times New Roman" w:hAnsi="Times New Roman"/>
          <w:sz w:val="28"/>
        </w:rPr>
        <w:t>амыми любимыми праздниками ребят были Новый год и день Пионерии. Ко дню рождения пионерской организации готовились очень тщательно: проводили игру «Зарница», спортивные с</w:t>
      </w:r>
      <w:r>
        <w:rPr>
          <w:rFonts w:ascii="Times New Roman" w:hAnsi="Times New Roman"/>
          <w:sz w:val="28"/>
        </w:rPr>
        <w:t xml:space="preserve">оревнования, играли. </w:t>
      </w:r>
      <w:r w:rsidR="00A82AE4">
        <w:rPr>
          <w:rFonts w:ascii="Times New Roman" w:hAnsi="Times New Roman"/>
          <w:sz w:val="28"/>
        </w:rPr>
        <w:t xml:space="preserve"> Праздник завершался поздно вечером: зажигали костер, пели песни, танцевали.</w:t>
      </w:r>
    </w:p>
    <w:p w:rsidR="00A82AE4" w:rsidRDefault="00A82AE4" w:rsidP="008E65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интересна была подготовка к Новому году: ребята сами готовили елочные игрушки</w:t>
      </w:r>
      <w:r w:rsidR="00B348FC">
        <w:rPr>
          <w:rFonts w:ascii="Times New Roman" w:hAnsi="Times New Roman"/>
          <w:sz w:val="28"/>
        </w:rPr>
        <w:t>, карнавальные костюмы, украшали школу. Тогда не было готовых купленных костюмов, все делали  сами. Позже, ребята готовили и огромные игрушки на сельскую елку.</w:t>
      </w:r>
    </w:p>
    <w:p w:rsidR="00B348FC" w:rsidRDefault="00B348FC" w:rsidP="008E65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замечательных традиций стало участие в конкурсе «Я г</w:t>
      </w:r>
      <w:r w:rsidR="00CB0F46">
        <w:rPr>
          <w:rFonts w:ascii="Times New Roman" w:hAnsi="Times New Roman"/>
          <w:sz w:val="28"/>
        </w:rPr>
        <w:t xml:space="preserve">ражданин Калмыкии». Ребята ежегодно участвуют </w:t>
      </w:r>
      <w:r>
        <w:rPr>
          <w:rFonts w:ascii="Times New Roman" w:hAnsi="Times New Roman"/>
          <w:sz w:val="28"/>
        </w:rPr>
        <w:t xml:space="preserve"> в данном конкурсе и довольно таки успешно. Результатом участия является: издание книги «Детство, опаленное войной», косметический ремонт двух классных кабинетов, шефство над Домом престарелых и др.</w:t>
      </w:r>
    </w:p>
    <w:p w:rsidR="00CB0F46" w:rsidRPr="00A82AE4" w:rsidRDefault="001C1804" w:rsidP="008E65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Ежегодно, в первую субботу февраля, школа ждет своих выпускников на очередную встречу, встречу с юностью, с друзьями, школой.</w:t>
      </w:r>
    </w:p>
    <w:p w:rsidR="006723B9" w:rsidRPr="00A82AE4" w:rsidRDefault="006723B9" w:rsidP="008E6505">
      <w:pPr>
        <w:rPr>
          <w:rFonts w:ascii="Times New Roman" w:hAnsi="Times New Roman"/>
          <w:sz w:val="28"/>
        </w:rPr>
      </w:pPr>
    </w:p>
    <w:p w:rsidR="006723B9" w:rsidRPr="001C1804" w:rsidRDefault="006723B9" w:rsidP="008E6505">
      <w:pPr>
        <w:rPr>
          <w:rFonts w:ascii="Times New Roman" w:hAnsi="Times New Roman"/>
          <w:sz w:val="28"/>
        </w:rPr>
      </w:pPr>
    </w:p>
    <w:p w:rsidR="006723B9" w:rsidRPr="00A82AE4" w:rsidRDefault="001C1804" w:rsidP="008E65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</w:t>
      </w:r>
      <w:r w:rsidR="006723B9" w:rsidRPr="00A82AE4">
        <w:rPr>
          <w:rFonts w:ascii="Times New Roman" w:hAnsi="Times New Roman"/>
          <w:sz w:val="28"/>
        </w:rPr>
        <w:t xml:space="preserve">стория школы – это часть нашей общей истории: истории поселка, наших предков. Историю надо знать, так как она является связующей нитью между поколениями. </w:t>
      </w:r>
    </w:p>
    <w:p w:rsidR="006723B9" w:rsidRPr="00A82AE4" w:rsidRDefault="006723B9" w:rsidP="008E6505">
      <w:pPr>
        <w:rPr>
          <w:rFonts w:ascii="Times New Roman" w:hAnsi="Times New Roman"/>
          <w:sz w:val="28"/>
        </w:rPr>
      </w:pPr>
      <w:r w:rsidRPr="00A82AE4">
        <w:rPr>
          <w:rFonts w:ascii="Times New Roman" w:hAnsi="Times New Roman"/>
          <w:sz w:val="28"/>
        </w:rPr>
        <w:t>Самые лучшие воспоминания в памяти человека – это воспоминания о школе. Сколько бы лет не было школе, она всегда юная и молодая. Школа всегда с грустью провожает своих выпускников и с радостью встречает своих первоклашек. Хранить  память, знать историю – наш нравственный долг перед самим собой и пе</w:t>
      </w:r>
      <w:r w:rsidR="001C1804">
        <w:rPr>
          <w:rFonts w:ascii="Times New Roman" w:hAnsi="Times New Roman"/>
          <w:sz w:val="28"/>
        </w:rPr>
        <w:t xml:space="preserve">ред будущим поколением. </w:t>
      </w:r>
    </w:p>
    <w:p w:rsidR="00512B75" w:rsidRDefault="00512B75" w:rsidP="00285F7D">
      <w:pPr>
        <w:rPr>
          <w:rFonts w:ascii="Times New Roman" w:hAnsi="Times New Roman"/>
          <w:sz w:val="28"/>
        </w:rPr>
      </w:pPr>
    </w:p>
    <w:p w:rsidR="00E569C0" w:rsidRPr="00A82AE4" w:rsidRDefault="00E569C0" w:rsidP="00285F7D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B348FC" w:rsidRPr="001C1804" w:rsidRDefault="00B348FC" w:rsidP="001C1804">
      <w:pPr>
        <w:rPr>
          <w:rFonts w:ascii="Times New Roman" w:hAnsi="Times New Roman"/>
          <w:sz w:val="28"/>
        </w:rPr>
      </w:pPr>
    </w:p>
    <w:sectPr w:rsidR="00B348FC" w:rsidRPr="001C1804" w:rsidSect="001D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53F"/>
    <w:multiLevelType w:val="multilevel"/>
    <w:tmpl w:val="8EB4FD0E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DC81209"/>
    <w:multiLevelType w:val="multilevel"/>
    <w:tmpl w:val="67B6325A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3A3E0C8A"/>
    <w:multiLevelType w:val="hybridMultilevel"/>
    <w:tmpl w:val="03C6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9370F"/>
    <w:multiLevelType w:val="hybridMultilevel"/>
    <w:tmpl w:val="7C30D03E"/>
    <w:lvl w:ilvl="0" w:tplc="0F06C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39"/>
    <w:rsid w:val="00010AEA"/>
    <w:rsid w:val="000261E1"/>
    <w:rsid w:val="00074795"/>
    <w:rsid w:val="000B2D44"/>
    <w:rsid w:val="000B6574"/>
    <w:rsid w:val="001C1804"/>
    <w:rsid w:val="001C4428"/>
    <w:rsid w:val="001D675C"/>
    <w:rsid w:val="001D693E"/>
    <w:rsid w:val="00224FA6"/>
    <w:rsid w:val="00285F7D"/>
    <w:rsid w:val="002A0914"/>
    <w:rsid w:val="0044566E"/>
    <w:rsid w:val="004B3CBC"/>
    <w:rsid w:val="004E0CDB"/>
    <w:rsid w:val="00512B75"/>
    <w:rsid w:val="00512E08"/>
    <w:rsid w:val="00520F1F"/>
    <w:rsid w:val="00556D19"/>
    <w:rsid w:val="005B2971"/>
    <w:rsid w:val="006723B9"/>
    <w:rsid w:val="00756A67"/>
    <w:rsid w:val="00883919"/>
    <w:rsid w:val="008A5253"/>
    <w:rsid w:val="008E6505"/>
    <w:rsid w:val="00930559"/>
    <w:rsid w:val="009572E5"/>
    <w:rsid w:val="009916F0"/>
    <w:rsid w:val="00A3548B"/>
    <w:rsid w:val="00A56B79"/>
    <w:rsid w:val="00A82AE4"/>
    <w:rsid w:val="00A85E63"/>
    <w:rsid w:val="00AC1239"/>
    <w:rsid w:val="00AD6EAF"/>
    <w:rsid w:val="00B348FC"/>
    <w:rsid w:val="00C04A14"/>
    <w:rsid w:val="00C50038"/>
    <w:rsid w:val="00CB0F46"/>
    <w:rsid w:val="00CD2D8F"/>
    <w:rsid w:val="00D30836"/>
    <w:rsid w:val="00D6740B"/>
    <w:rsid w:val="00D91F31"/>
    <w:rsid w:val="00DA17D0"/>
    <w:rsid w:val="00E132EB"/>
    <w:rsid w:val="00E17201"/>
    <w:rsid w:val="00E260CB"/>
    <w:rsid w:val="00E569C0"/>
    <w:rsid w:val="00F818E6"/>
    <w:rsid w:val="00FA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ELVG</dc:creator>
  <cp:keywords/>
  <dc:description/>
  <cp:lastModifiedBy>Наталия</cp:lastModifiedBy>
  <cp:revision>19</cp:revision>
  <dcterms:created xsi:type="dcterms:W3CDTF">2023-10-17T10:12:00Z</dcterms:created>
  <dcterms:modified xsi:type="dcterms:W3CDTF">2024-12-17T12:05:00Z</dcterms:modified>
</cp:coreProperties>
</file>