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E4" w:rsidRPr="00B60E77" w:rsidRDefault="005042C4">
      <w:pPr>
        <w:rPr>
          <w:lang w:val="ru-RU"/>
        </w:rPr>
        <w:sectPr w:rsidR="004205E4" w:rsidRPr="00B60E7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552482"/>
      <w:r>
        <w:rPr>
          <w:noProof/>
          <w:lang w:val="ru-RU" w:eastAsia="ru-RU"/>
        </w:rPr>
        <w:drawing>
          <wp:inline distT="0" distB="0" distL="0" distR="0">
            <wp:extent cx="6217921" cy="9284677"/>
            <wp:effectExtent l="19050" t="0" r="0" b="0"/>
            <wp:docPr id="1" name="Рисунок 0" descr="10 окт., 13_1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окт., 13_18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295" cy="92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E4" w:rsidRPr="00B60E77" w:rsidRDefault="005042C4">
      <w:pPr>
        <w:spacing w:after="0" w:line="264" w:lineRule="auto"/>
        <w:ind w:left="120"/>
        <w:jc w:val="both"/>
        <w:rPr>
          <w:lang w:val="ru-RU"/>
        </w:rPr>
      </w:pPr>
      <w:bookmarkStart w:id="1" w:name="block-36552479"/>
      <w:bookmarkEnd w:id="0"/>
      <w:r w:rsidRPr="00B60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5E4" w:rsidRPr="00B60E77" w:rsidRDefault="004205E4">
      <w:pPr>
        <w:spacing w:after="0" w:line="264" w:lineRule="auto"/>
        <w:ind w:left="120"/>
        <w:jc w:val="both"/>
        <w:rPr>
          <w:lang w:val="ru-RU"/>
        </w:rPr>
      </w:pP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</w:t>
      </w:r>
      <w:r w:rsidRPr="00B60E77">
        <w:rPr>
          <w:rFonts w:ascii="Times New Roman" w:hAnsi="Times New Roman"/>
          <w:color w:val="000000"/>
          <w:sz w:val="28"/>
          <w:lang w:val="ru-RU"/>
        </w:rPr>
        <w:t>ласти безопасности жизнедеятельности и защиты Родины.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r w:rsidRPr="00B60E77">
        <w:rPr>
          <w:rFonts w:ascii="Times New Roman" w:hAnsi="Times New Roman"/>
          <w:color w:val="000000"/>
          <w:sz w:val="28"/>
          <w:lang w:val="ru-RU"/>
        </w:rPr>
        <w:t>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4205E4" w:rsidRPr="00B60E77" w:rsidRDefault="005042C4">
      <w:pPr>
        <w:spacing w:after="0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</w:t>
      </w:r>
      <w:r w:rsidRPr="00B60E77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«ОСНОВЫ БЕЗОПАСНОСТИ И ЗАЩИТЫ РОДИНЫ»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</w:t>
      </w:r>
      <w:r w:rsidRPr="00B60E77">
        <w:rPr>
          <w:rFonts w:ascii="Times New Roman" w:hAnsi="Times New Roman"/>
          <w:color w:val="333333"/>
          <w:sz w:val="28"/>
          <w:lang w:val="ru-RU"/>
        </w:rPr>
        <w:t>разования и преемственность учебного процесса на уровне среднего общего образования: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</w:t>
      </w:r>
      <w:r w:rsidRPr="00B60E77">
        <w:rPr>
          <w:rFonts w:ascii="Times New Roman" w:hAnsi="Times New Roman"/>
          <w:color w:val="333333"/>
          <w:sz w:val="28"/>
          <w:lang w:val="ru-RU"/>
        </w:rPr>
        <w:t>знедеятельности в современном обществе»;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</w:t>
      </w:r>
      <w:r w:rsidRPr="00B60E77">
        <w:rPr>
          <w:rFonts w:ascii="Times New Roman" w:hAnsi="Times New Roman"/>
          <w:color w:val="333333"/>
          <w:sz w:val="28"/>
          <w:lang w:val="ru-RU"/>
        </w:rPr>
        <w:t>е первой помощи»;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системного подхода в изучении учебного предмета ОБЗР на </w:t>
      </w:r>
      <w:r w:rsidRPr="00B60E77">
        <w:rPr>
          <w:rFonts w:ascii="Times New Roman" w:hAnsi="Times New Roman"/>
          <w:color w:val="333333"/>
          <w:sz w:val="28"/>
          <w:lang w:val="ru-RU"/>
        </w:rPr>
        <w:t>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при необходимости действовать».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</w:t>
      </w:r>
      <w:r w:rsidRPr="00B60E77">
        <w:rPr>
          <w:rFonts w:ascii="Times New Roman" w:hAnsi="Times New Roman"/>
          <w:color w:val="333333"/>
          <w:sz w:val="28"/>
          <w:lang w:val="ru-RU"/>
        </w:rPr>
        <w:t>ровье; социальное взаимодействие и другие.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При этом использование ц</w:t>
      </w:r>
      <w:r w:rsidRPr="00B60E77">
        <w:rPr>
          <w:rFonts w:ascii="Times New Roman" w:hAnsi="Times New Roman"/>
          <w:color w:val="333333"/>
          <w:sz w:val="28"/>
          <w:lang w:val="ru-RU"/>
        </w:rPr>
        <w:t>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</w:t>
      </w:r>
      <w:r w:rsidRPr="00B60E77">
        <w:rPr>
          <w:rFonts w:ascii="Times New Roman" w:hAnsi="Times New Roman"/>
          <w:color w:val="000000"/>
          <w:sz w:val="28"/>
          <w:lang w:val="ru-RU"/>
        </w:rPr>
        <w:t>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приоритет вопросов безопасности, их значение не только для самого человека, но также для общества и государства. 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205E4" w:rsidRPr="00B60E77" w:rsidRDefault="004205E4">
      <w:pPr>
        <w:spacing w:after="0" w:line="264" w:lineRule="auto"/>
        <w:ind w:left="120"/>
        <w:rPr>
          <w:lang w:val="ru-RU"/>
        </w:rPr>
      </w:pP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</w:t>
      </w:r>
      <w:r w:rsidRPr="00B60E77">
        <w:rPr>
          <w:rFonts w:ascii="Times New Roman" w:hAnsi="Times New Roman"/>
          <w:color w:val="000000"/>
          <w:sz w:val="28"/>
          <w:lang w:val="ru-RU"/>
        </w:rPr>
        <w:t>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</w:t>
      </w:r>
      <w:r w:rsidRPr="00B60E77">
        <w:rPr>
          <w:rFonts w:ascii="Times New Roman" w:hAnsi="Times New Roman"/>
          <w:color w:val="000000"/>
          <w:sz w:val="28"/>
          <w:lang w:val="ru-RU"/>
        </w:rPr>
        <w:t>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</w:t>
      </w:r>
      <w:r w:rsidRPr="00B60E77">
        <w:rPr>
          <w:rFonts w:ascii="Times New Roman" w:hAnsi="Times New Roman"/>
          <w:color w:val="000000"/>
          <w:sz w:val="28"/>
          <w:lang w:val="ru-RU"/>
        </w:rPr>
        <w:t>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</w:t>
      </w:r>
      <w:r w:rsidRPr="00B60E77">
        <w:rPr>
          <w:rFonts w:ascii="Times New Roman" w:hAnsi="Times New Roman"/>
          <w:color w:val="000000"/>
          <w:sz w:val="28"/>
          <w:lang w:val="ru-RU"/>
        </w:rPr>
        <w:t>ии от 26 декабря 2017 г. № 1642.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</w:t>
      </w:r>
      <w:r w:rsidRPr="00B60E77">
        <w:rPr>
          <w:rFonts w:ascii="Times New Roman" w:hAnsi="Times New Roman"/>
          <w:color w:val="000000"/>
          <w:sz w:val="28"/>
          <w:lang w:val="ru-RU"/>
        </w:rPr>
        <w:t>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</w:t>
      </w:r>
      <w:r w:rsidRPr="00B60E77">
        <w:rPr>
          <w:rFonts w:ascii="Times New Roman" w:hAnsi="Times New Roman"/>
          <w:color w:val="000000"/>
          <w:sz w:val="28"/>
          <w:lang w:val="ru-RU"/>
        </w:rPr>
        <w:t>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</w:t>
      </w:r>
      <w:r w:rsidRPr="00B60E77">
        <w:rPr>
          <w:rFonts w:ascii="Times New Roman" w:hAnsi="Times New Roman"/>
          <w:color w:val="000000"/>
          <w:sz w:val="28"/>
          <w:lang w:val="ru-RU"/>
        </w:rPr>
        <w:t>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</w:t>
      </w:r>
      <w:r w:rsidRPr="00B60E77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и выработке у обучающихся умений распознавать угрозы, избегать опасности, нейтрализовывать </w:t>
      </w: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</w:t>
      </w:r>
      <w:r w:rsidRPr="00B60E77">
        <w:rPr>
          <w:rFonts w:ascii="Times New Roman" w:hAnsi="Times New Roman"/>
          <w:color w:val="000000"/>
          <w:sz w:val="28"/>
          <w:lang w:val="ru-RU"/>
        </w:rPr>
        <w:t>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</w:t>
      </w:r>
      <w:r w:rsidRPr="00B60E77">
        <w:rPr>
          <w:rFonts w:ascii="Times New Roman" w:hAnsi="Times New Roman"/>
          <w:color w:val="000000"/>
          <w:sz w:val="28"/>
          <w:lang w:val="ru-RU"/>
        </w:rPr>
        <w:t>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4205E4" w:rsidRPr="00B60E77" w:rsidRDefault="004205E4">
      <w:pPr>
        <w:spacing w:after="0" w:line="264" w:lineRule="auto"/>
        <w:ind w:left="120"/>
        <w:rPr>
          <w:lang w:val="ru-RU"/>
        </w:rPr>
      </w:pPr>
    </w:p>
    <w:p w:rsidR="004205E4" w:rsidRPr="00B60E77" w:rsidRDefault="004205E4">
      <w:pPr>
        <w:spacing w:after="0" w:line="264" w:lineRule="auto"/>
        <w:ind w:left="120"/>
        <w:rPr>
          <w:lang w:val="ru-RU"/>
        </w:rPr>
      </w:pPr>
    </w:p>
    <w:p w:rsidR="004205E4" w:rsidRPr="00B60E77" w:rsidRDefault="005042C4">
      <w:pPr>
        <w:spacing w:after="0" w:line="264" w:lineRule="auto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205E4" w:rsidRPr="00B60E77" w:rsidRDefault="004205E4">
      <w:pPr>
        <w:spacing w:after="0" w:line="48" w:lineRule="auto"/>
        <w:ind w:left="120"/>
        <w:jc w:val="both"/>
        <w:rPr>
          <w:lang w:val="ru-RU"/>
        </w:rPr>
      </w:pP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</w:t>
      </w:r>
      <w:r w:rsidRPr="00B60E77">
        <w:rPr>
          <w:rFonts w:ascii="Times New Roman" w:hAnsi="Times New Roman"/>
          <w:color w:val="000000"/>
          <w:sz w:val="28"/>
          <w:lang w:val="ru-RU"/>
        </w:rPr>
        <w:t>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B60E77">
        <w:rPr>
          <w:rFonts w:ascii="Times New Roman" w:hAnsi="Times New Roman"/>
          <w:color w:val="000000"/>
          <w:sz w:val="28"/>
          <w:lang w:val="ru-RU"/>
        </w:rPr>
        <w:t>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</w:t>
      </w:r>
      <w:r w:rsidRPr="00B60E77">
        <w:rPr>
          <w:rFonts w:ascii="Times New Roman" w:hAnsi="Times New Roman"/>
          <w:color w:val="000000"/>
          <w:sz w:val="28"/>
          <w:lang w:val="ru-RU"/>
        </w:rPr>
        <w:t>ходимые средства и приемы рационального и безопасного поведения при их проявлении;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B60E77">
        <w:rPr>
          <w:rFonts w:ascii="Times New Roman" w:hAnsi="Times New Roman"/>
          <w:color w:val="000000"/>
          <w:sz w:val="28"/>
          <w:lang w:val="ru-RU"/>
        </w:rPr>
        <w:t>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205E4" w:rsidRPr="00B60E77" w:rsidRDefault="004205E4">
      <w:pPr>
        <w:spacing w:after="0" w:line="264" w:lineRule="auto"/>
        <w:ind w:left="120"/>
        <w:jc w:val="both"/>
        <w:rPr>
          <w:lang w:val="ru-RU"/>
        </w:rPr>
      </w:pPr>
    </w:p>
    <w:p w:rsidR="004205E4" w:rsidRPr="00B60E77" w:rsidRDefault="005042C4">
      <w:pPr>
        <w:spacing w:after="0" w:line="264" w:lineRule="auto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Общее число часов, отведен</w:t>
      </w:r>
      <w:r w:rsidRPr="00B60E77">
        <w:rPr>
          <w:rFonts w:ascii="Times New Roman" w:hAnsi="Times New Roman"/>
          <w:color w:val="000000"/>
          <w:sz w:val="28"/>
          <w:lang w:val="ru-RU"/>
        </w:rPr>
        <w:t>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4205E4" w:rsidRPr="00B60E77" w:rsidRDefault="004205E4">
      <w:pPr>
        <w:rPr>
          <w:lang w:val="ru-RU"/>
        </w:rPr>
        <w:sectPr w:rsidR="004205E4" w:rsidRPr="00B60E77">
          <w:pgSz w:w="11906" w:h="16383"/>
          <w:pgMar w:top="1134" w:right="850" w:bottom="1134" w:left="1701" w:header="720" w:footer="720" w:gutter="0"/>
          <w:cols w:space="720"/>
        </w:sectPr>
      </w:pPr>
    </w:p>
    <w:p w:rsidR="004205E4" w:rsidRPr="00B60E77" w:rsidRDefault="005042C4">
      <w:pPr>
        <w:spacing w:after="0" w:line="264" w:lineRule="auto"/>
        <w:ind w:left="120"/>
        <w:jc w:val="both"/>
        <w:rPr>
          <w:lang w:val="ru-RU"/>
        </w:rPr>
      </w:pPr>
      <w:bookmarkStart w:id="2" w:name="block-36552480"/>
      <w:bookmarkEnd w:id="1"/>
      <w:r w:rsidRPr="00B60E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05E4" w:rsidRPr="00B60E77" w:rsidRDefault="004205E4">
      <w:pPr>
        <w:spacing w:after="0" w:line="120" w:lineRule="auto"/>
        <w:ind w:left="120"/>
        <w:jc w:val="both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B60E77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B60E77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B60E77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 w:line="252" w:lineRule="auto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B60E77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B60E77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</w:t>
      </w:r>
      <w:r w:rsidRPr="00B60E77">
        <w:rPr>
          <w:rFonts w:ascii="Times New Roman" w:hAnsi="Times New Roman"/>
          <w:color w:val="000000"/>
          <w:sz w:val="28"/>
          <w:lang w:val="ru-RU"/>
        </w:rPr>
        <w:t>современных средств индивидуальной бронезащиты и экипировки военнослужащего;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</w:t>
      </w:r>
      <w:r w:rsidRPr="00B60E77">
        <w:rPr>
          <w:rFonts w:ascii="Times New Roman" w:hAnsi="Times New Roman"/>
          <w:color w:val="000000"/>
          <w:sz w:val="28"/>
          <w:lang w:val="ru-RU"/>
        </w:rPr>
        <w:t>(РПК), ручной противотанковый гранатомет РПГ-7В, снайперская винтовка Драгунова (СВД);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</w:t>
      </w:r>
      <w:r w:rsidRPr="00B60E77">
        <w:rPr>
          <w:rFonts w:ascii="Times New Roman" w:hAnsi="Times New Roman"/>
          <w:color w:val="000000"/>
          <w:sz w:val="28"/>
          <w:lang w:val="ru-RU"/>
        </w:rPr>
        <w:t>онительная (РГО), ручная граната наступательная (РГН);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</w:t>
      </w:r>
      <w:r w:rsidRPr="00B60E77">
        <w:rPr>
          <w:rFonts w:ascii="Times New Roman" w:hAnsi="Times New Roman"/>
          <w:color w:val="000000"/>
          <w:sz w:val="28"/>
          <w:lang w:val="ru-RU"/>
        </w:rPr>
        <w:t>ную жизнедеятельность войск;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обязанно</w:t>
      </w:r>
      <w:r w:rsidRPr="00B60E77">
        <w:rPr>
          <w:rFonts w:ascii="Times New Roman" w:hAnsi="Times New Roman"/>
          <w:color w:val="000000"/>
          <w:sz w:val="28"/>
          <w:lang w:val="ru-RU"/>
        </w:rPr>
        <w:t>сти военнослужащих по соблюдению требований воинской дисциплины;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</w:t>
      </w:r>
      <w:r w:rsidRPr="00B60E77">
        <w:rPr>
          <w:rFonts w:ascii="Times New Roman" w:hAnsi="Times New Roman"/>
          <w:color w:val="000000"/>
          <w:sz w:val="28"/>
          <w:lang w:val="ru-RU"/>
        </w:rPr>
        <w:t>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</w:t>
      </w:r>
      <w:r w:rsidRPr="00B60E77">
        <w:rPr>
          <w:rFonts w:ascii="Times New Roman" w:hAnsi="Times New Roman"/>
          <w:color w:val="000000"/>
          <w:sz w:val="28"/>
          <w:lang w:val="ru-RU"/>
        </w:rPr>
        <w:t>ти: ключевые понятия и значение для человека;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понятия опасной и чрезвычайно</w:t>
      </w:r>
      <w:r w:rsidRPr="00B60E77">
        <w:rPr>
          <w:rFonts w:ascii="Times New Roman" w:hAnsi="Times New Roman"/>
          <w:color w:val="000000"/>
          <w:sz w:val="28"/>
          <w:lang w:val="ru-RU"/>
        </w:rPr>
        <w:t>й ситуации, сходство и различия опасной и чрезвычайной ситуации;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</w:t>
      </w:r>
      <w:r w:rsidRPr="00B60E77">
        <w:rPr>
          <w:rFonts w:ascii="Times New Roman" w:hAnsi="Times New Roman"/>
          <w:color w:val="000000"/>
          <w:sz w:val="28"/>
          <w:lang w:val="ru-RU"/>
        </w:rPr>
        <w:t>быту и их классификация;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бы</w:t>
      </w:r>
      <w:r w:rsidRPr="00B60E77">
        <w:rPr>
          <w:rFonts w:ascii="Times New Roman" w:hAnsi="Times New Roman"/>
          <w:color w:val="000000"/>
          <w:sz w:val="28"/>
          <w:lang w:val="ru-RU"/>
        </w:rPr>
        <w:t>товые травмы и правила их предупреждения, приёмы и правила оказания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</w:t>
      </w:r>
      <w:r w:rsidRPr="00B60E77">
        <w:rPr>
          <w:rFonts w:ascii="Times New Roman" w:hAnsi="Times New Roman"/>
          <w:color w:val="000000"/>
          <w:sz w:val="28"/>
          <w:lang w:val="ru-RU"/>
        </w:rPr>
        <w:t>жар и факторы его развития;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</w:t>
      </w:r>
      <w:r w:rsidRPr="00B60E77">
        <w:rPr>
          <w:rFonts w:ascii="Times New Roman" w:hAnsi="Times New Roman"/>
          <w:color w:val="000000"/>
          <w:sz w:val="28"/>
          <w:lang w:val="ru-RU"/>
        </w:rPr>
        <w:t>жные сообщения;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</w:t>
      </w:r>
      <w:r w:rsidRPr="00B60E77">
        <w:rPr>
          <w:rFonts w:ascii="Times New Roman" w:hAnsi="Times New Roman"/>
          <w:color w:val="000000"/>
          <w:sz w:val="28"/>
          <w:lang w:val="ru-RU"/>
        </w:rPr>
        <w:t>попытке проникновения в дом посторонних;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5 «Безоп</w:t>
      </w:r>
      <w:r w:rsidRPr="00B60E77">
        <w:rPr>
          <w:rFonts w:ascii="Times New Roman" w:hAnsi="Times New Roman"/>
          <w:b/>
          <w:color w:val="000000"/>
          <w:sz w:val="28"/>
          <w:lang w:val="ru-RU"/>
        </w:rPr>
        <w:t>асность на транспорте»: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B60E77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E77">
        <w:rPr>
          <w:rFonts w:ascii="Times New Roman" w:hAnsi="Times New Roman"/>
          <w:color w:val="000000"/>
          <w:sz w:val="28"/>
          <w:lang w:val="ru-RU"/>
        </w:rPr>
        <w:t>элементы и правила их применения;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ситуациях;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правила подготовки </w:t>
      </w:r>
      <w:r w:rsidRPr="00B60E77">
        <w:rPr>
          <w:rFonts w:ascii="Times New Roman" w:hAnsi="Times New Roman"/>
          <w:color w:val="000000"/>
          <w:sz w:val="28"/>
          <w:lang w:val="ru-RU"/>
        </w:rPr>
        <w:t>велосипеда к пользованию;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</w:t>
      </w:r>
      <w:r w:rsidRPr="00B60E77">
        <w:rPr>
          <w:rFonts w:ascii="Times New Roman" w:hAnsi="Times New Roman"/>
          <w:color w:val="000000"/>
          <w:sz w:val="28"/>
          <w:lang w:val="ru-RU"/>
        </w:rPr>
        <w:t>нспорте;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приёмы </w:t>
      </w:r>
      <w:r w:rsidRPr="00B60E77">
        <w:rPr>
          <w:rFonts w:ascii="Times New Roman" w:hAnsi="Times New Roman"/>
          <w:color w:val="000000"/>
          <w:sz w:val="28"/>
          <w:lang w:val="ru-RU"/>
        </w:rPr>
        <w:t>и правила оказания первой помощи при различных травмах в результате чрезвычайных ситуаций на транспорте.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</w:t>
      </w:r>
      <w:r w:rsidRPr="00B60E77">
        <w:rPr>
          <w:rFonts w:ascii="Times New Roman" w:hAnsi="Times New Roman"/>
          <w:color w:val="000000"/>
          <w:sz w:val="28"/>
          <w:lang w:val="ru-RU"/>
        </w:rPr>
        <w:t>ила вызова экстренных служб и порядок взаимодействия с ними;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обнаруж</w:t>
      </w:r>
      <w:r w:rsidRPr="00B60E77">
        <w:rPr>
          <w:rFonts w:ascii="Times New Roman" w:hAnsi="Times New Roman"/>
          <w:color w:val="000000"/>
          <w:sz w:val="28"/>
          <w:lang w:val="ru-RU"/>
        </w:rPr>
        <w:t>ении угрозы возникновения пожара;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</w:t>
      </w:r>
      <w:r w:rsidRPr="00B60E77">
        <w:rPr>
          <w:rFonts w:ascii="Times New Roman" w:hAnsi="Times New Roman"/>
          <w:color w:val="000000"/>
          <w:sz w:val="28"/>
          <w:lang w:val="ru-RU"/>
        </w:rPr>
        <w:t>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природны</w:t>
      </w:r>
      <w:r w:rsidRPr="00B60E77">
        <w:rPr>
          <w:rFonts w:ascii="Times New Roman" w:hAnsi="Times New Roman"/>
          <w:color w:val="000000"/>
          <w:sz w:val="28"/>
          <w:lang w:val="ru-RU"/>
        </w:rPr>
        <w:t>е чрезвычайные ситуации и их классификация;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</w:t>
      </w:r>
      <w:r w:rsidRPr="00B60E77">
        <w:rPr>
          <w:rFonts w:ascii="Times New Roman" w:hAnsi="Times New Roman"/>
          <w:color w:val="000000"/>
          <w:sz w:val="28"/>
          <w:lang w:val="ru-RU"/>
        </w:rPr>
        <w:t>го пожара;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попадания под камнепад;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</w:t>
      </w:r>
      <w:r w:rsidRPr="00B60E77">
        <w:rPr>
          <w:rFonts w:ascii="Times New Roman" w:hAnsi="Times New Roman"/>
          <w:color w:val="000000"/>
          <w:sz w:val="28"/>
          <w:lang w:val="ru-RU"/>
        </w:rPr>
        <w:t>дованных и необорудованных пляжах;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</w:t>
      </w:r>
      <w:r w:rsidRPr="00B60E77">
        <w:rPr>
          <w:rFonts w:ascii="Times New Roman" w:hAnsi="Times New Roman"/>
          <w:color w:val="000000"/>
          <w:sz w:val="28"/>
          <w:lang w:val="ru-RU"/>
        </w:rPr>
        <w:t>истики и опасности, порядок действий при наводнении;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грозы, их характерист</w:t>
      </w:r>
      <w:r w:rsidRPr="00B60E77">
        <w:rPr>
          <w:rFonts w:ascii="Times New Roman" w:hAnsi="Times New Roman"/>
          <w:color w:val="000000"/>
          <w:sz w:val="28"/>
          <w:lang w:val="ru-RU"/>
        </w:rPr>
        <w:t>ики и опасности, порядок действий при попадании в грозу;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смысл понятий «э</w:t>
      </w:r>
      <w:r w:rsidRPr="00B60E77">
        <w:rPr>
          <w:rFonts w:ascii="Times New Roman" w:hAnsi="Times New Roman"/>
          <w:color w:val="000000"/>
          <w:sz w:val="28"/>
          <w:lang w:val="ru-RU"/>
        </w:rPr>
        <w:t>кология» и «экологическая культура», значение экологии для устойчивого развития общества;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</w:t>
      </w:r>
      <w:r w:rsidRPr="00B60E77">
        <w:rPr>
          <w:rFonts w:ascii="Times New Roman" w:hAnsi="Times New Roman"/>
          <w:color w:val="000000"/>
          <w:sz w:val="28"/>
          <w:lang w:val="ru-RU"/>
        </w:rPr>
        <w:t>мысл понятий «здоровье» и «здоровый образ жизни», их содержание и значение для человека;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понятие «инфекционные забо</w:t>
      </w:r>
      <w:r w:rsidRPr="00B60E77">
        <w:rPr>
          <w:rFonts w:ascii="Times New Roman" w:hAnsi="Times New Roman"/>
          <w:color w:val="000000"/>
          <w:sz w:val="28"/>
          <w:lang w:val="ru-RU"/>
        </w:rPr>
        <w:t>левания», причины их возникновения;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схождения (эпидемия, пандемия, эпизоотия, панзоотия, эпифитотия, </w:t>
      </w:r>
      <w:proofErr w:type="spellStart"/>
      <w:r w:rsidRPr="00B60E77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диспансеризация и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её задачи;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</w:t>
      </w:r>
      <w:r w:rsidRPr="00B60E77">
        <w:rPr>
          <w:rFonts w:ascii="Times New Roman" w:hAnsi="Times New Roman"/>
          <w:color w:val="000000"/>
          <w:sz w:val="28"/>
          <w:lang w:val="ru-RU"/>
        </w:rPr>
        <w:t>оритм оказания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 w:line="264" w:lineRule="auto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общение и его значение для чел</w:t>
      </w:r>
      <w:r w:rsidRPr="00B60E77">
        <w:rPr>
          <w:rFonts w:ascii="Times New Roman" w:hAnsi="Times New Roman"/>
          <w:color w:val="000000"/>
          <w:sz w:val="28"/>
          <w:lang w:val="ru-RU"/>
        </w:rPr>
        <w:t>овека, способы эффективного общения;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</w:t>
      </w:r>
      <w:r w:rsidRPr="00B60E77">
        <w:rPr>
          <w:rFonts w:ascii="Times New Roman" w:hAnsi="Times New Roman"/>
          <w:color w:val="000000"/>
          <w:sz w:val="28"/>
          <w:lang w:val="ru-RU"/>
        </w:rPr>
        <w:t>икта;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способ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разрешения конфликта с помощью третьей стороны (медиатора);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B60E7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приёмы распознав</w:t>
      </w:r>
      <w:r w:rsidRPr="00B60E77">
        <w:rPr>
          <w:rFonts w:ascii="Times New Roman" w:hAnsi="Times New Roman"/>
          <w:color w:val="000000"/>
          <w:sz w:val="28"/>
          <w:lang w:val="ru-RU"/>
        </w:rPr>
        <w:t>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соврем</w:t>
      </w:r>
      <w:r w:rsidRPr="00B60E77">
        <w:rPr>
          <w:rFonts w:ascii="Times New Roman" w:hAnsi="Times New Roman"/>
          <w:color w:val="000000"/>
          <w:sz w:val="28"/>
          <w:lang w:val="ru-RU"/>
        </w:rPr>
        <w:t>енные молодёжные увлечения и опасности, связанные с ними, правила безопасного поведения;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205E4" w:rsidRPr="00B60E77" w:rsidRDefault="004205E4">
      <w:pPr>
        <w:spacing w:after="0" w:line="120" w:lineRule="auto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B60E77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B60E77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</w:t>
      </w:r>
      <w:r w:rsidRPr="00B60E77">
        <w:rPr>
          <w:rFonts w:ascii="Times New Roman" w:hAnsi="Times New Roman"/>
          <w:color w:val="000000"/>
          <w:sz w:val="28"/>
          <w:lang w:val="ru-RU"/>
        </w:rPr>
        <w:t>изнаки, приёмы распознавания опасностей при использовании Интернета;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B60E77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</w:t>
      </w:r>
      <w:r w:rsidRPr="00B60E77">
        <w:rPr>
          <w:rFonts w:ascii="Times New Roman" w:hAnsi="Times New Roman"/>
          <w:color w:val="000000"/>
          <w:sz w:val="28"/>
          <w:lang w:val="ru-RU"/>
        </w:rPr>
        <w:t>руппы);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</w:t>
      </w:r>
      <w:r w:rsidRPr="00B60E77">
        <w:rPr>
          <w:rFonts w:ascii="Times New Roman" w:hAnsi="Times New Roman"/>
          <w:b/>
          <w:color w:val="000000"/>
          <w:sz w:val="28"/>
          <w:lang w:val="ru-RU"/>
        </w:rPr>
        <w:t>у»: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</w:t>
      </w:r>
      <w:r w:rsidRPr="00B60E77">
        <w:rPr>
          <w:rFonts w:ascii="Times New Roman" w:hAnsi="Times New Roman"/>
          <w:color w:val="000000"/>
          <w:sz w:val="28"/>
          <w:lang w:val="ru-RU"/>
        </w:rPr>
        <w:t>водействия экстремизму и терроризму, контртеррористическая операция и её цели;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</w:t>
      </w:r>
      <w:r w:rsidRPr="00B60E77">
        <w:rPr>
          <w:rFonts w:ascii="Times New Roman" w:hAnsi="Times New Roman"/>
          <w:color w:val="000000"/>
          <w:sz w:val="28"/>
          <w:lang w:val="ru-RU"/>
        </w:rPr>
        <w:t>жении;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205E4" w:rsidRPr="00B60E77" w:rsidRDefault="004205E4">
      <w:pPr>
        <w:rPr>
          <w:lang w:val="ru-RU"/>
        </w:rPr>
        <w:sectPr w:rsidR="004205E4" w:rsidRPr="00B60E77">
          <w:pgSz w:w="11906" w:h="16383"/>
          <w:pgMar w:top="1134" w:right="850" w:bottom="1134" w:left="1701" w:header="720" w:footer="720" w:gutter="0"/>
          <w:cols w:space="720"/>
        </w:sectPr>
      </w:pPr>
    </w:p>
    <w:p w:rsidR="004205E4" w:rsidRPr="00B60E77" w:rsidRDefault="004205E4">
      <w:pPr>
        <w:spacing w:after="0"/>
        <w:ind w:left="120"/>
        <w:rPr>
          <w:lang w:val="ru-RU"/>
        </w:rPr>
      </w:pPr>
      <w:bookmarkStart w:id="3" w:name="block-36552481"/>
      <w:bookmarkEnd w:id="2"/>
    </w:p>
    <w:p w:rsidR="004205E4" w:rsidRPr="00B60E77" w:rsidRDefault="005042C4">
      <w:pPr>
        <w:spacing w:after="0" w:line="264" w:lineRule="auto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205E4" w:rsidRPr="00B60E77" w:rsidRDefault="004205E4">
      <w:pPr>
        <w:spacing w:after="0" w:line="264" w:lineRule="auto"/>
        <w:ind w:left="120"/>
        <w:jc w:val="both"/>
        <w:rPr>
          <w:lang w:val="ru-RU"/>
        </w:rPr>
      </w:pPr>
    </w:p>
    <w:p w:rsidR="004205E4" w:rsidRPr="00B60E77" w:rsidRDefault="005042C4">
      <w:pPr>
        <w:spacing w:after="0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ЛИЧН</w:t>
      </w:r>
      <w:r w:rsidRPr="00B60E77">
        <w:rPr>
          <w:rFonts w:ascii="Times New Roman" w:hAnsi="Times New Roman"/>
          <w:b/>
          <w:color w:val="333333"/>
          <w:sz w:val="28"/>
          <w:lang w:val="ru-RU"/>
        </w:rPr>
        <w:t>ОСТНЫЕ РЕЗУЛЬТАТЫ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B60E77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B60E77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B60E77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B60E77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B60E77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B60E77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B60E77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B60E77">
        <w:rPr>
          <w:rFonts w:ascii="Times New Roman" w:hAnsi="Times New Roman"/>
          <w:color w:val="333333"/>
          <w:sz w:val="28"/>
          <w:lang w:val="ru-RU"/>
        </w:rPr>
        <w:t>естве;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деятельности (</w:t>
      </w:r>
      <w:proofErr w:type="spellStart"/>
      <w:r w:rsidRPr="00B60E77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B60E77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B60E77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</w:t>
      </w:r>
      <w:r w:rsidRPr="00B60E77">
        <w:rPr>
          <w:rFonts w:ascii="Times New Roman" w:hAnsi="Times New Roman"/>
          <w:color w:val="333333"/>
          <w:sz w:val="28"/>
          <w:lang w:val="ru-RU"/>
        </w:rPr>
        <w:t>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</w:t>
      </w:r>
      <w:r w:rsidRPr="00B60E77">
        <w:rPr>
          <w:rFonts w:ascii="Times New Roman" w:hAnsi="Times New Roman"/>
          <w:color w:val="333333"/>
          <w:sz w:val="28"/>
          <w:lang w:val="ru-RU"/>
        </w:rPr>
        <w:t>ния к другому человеку, его мнению, развитие способности к конструктивному диалогу с другими людьми;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</w:t>
      </w:r>
      <w:r w:rsidRPr="00B60E77">
        <w:rPr>
          <w:rFonts w:ascii="Times New Roman" w:hAnsi="Times New Roman"/>
          <w:color w:val="333333"/>
          <w:sz w:val="28"/>
          <w:lang w:val="ru-RU"/>
        </w:rPr>
        <w:t>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</w:t>
      </w:r>
      <w:r w:rsidRPr="00B60E77">
        <w:rPr>
          <w:rFonts w:ascii="Times New Roman" w:hAnsi="Times New Roman"/>
          <w:color w:val="333333"/>
          <w:sz w:val="28"/>
          <w:lang w:val="ru-RU"/>
        </w:rPr>
        <w:t>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</w:t>
      </w:r>
      <w:r w:rsidRPr="00B60E77">
        <w:rPr>
          <w:rFonts w:ascii="Times New Roman" w:hAnsi="Times New Roman"/>
          <w:color w:val="333333"/>
          <w:sz w:val="28"/>
          <w:lang w:val="ru-RU"/>
        </w:rPr>
        <w:t>тственного отношения к личной безопасности и безопасности других людей;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</w:t>
      </w:r>
      <w:r w:rsidRPr="00B60E77">
        <w:rPr>
          <w:rFonts w:ascii="Times New Roman" w:hAnsi="Times New Roman"/>
          <w:color w:val="333333"/>
          <w:sz w:val="28"/>
          <w:lang w:val="ru-RU"/>
        </w:rPr>
        <w:t>счастливого юношества и безопасного личного поведения в повседневной жизни;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</w:t>
      </w:r>
      <w:r w:rsidRPr="00B60E77">
        <w:rPr>
          <w:rFonts w:ascii="Times New Roman" w:hAnsi="Times New Roman"/>
          <w:color w:val="333333"/>
          <w:sz w:val="28"/>
          <w:lang w:val="ru-RU"/>
        </w:rPr>
        <w:t>х человека с природной и социальной средой;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формир</w:t>
      </w:r>
      <w:r w:rsidRPr="00B60E77">
        <w:rPr>
          <w:rFonts w:ascii="Times New Roman" w:hAnsi="Times New Roman"/>
          <w:color w:val="333333"/>
          <w:sz w:val="28"/>
          <w:lang w:val="ru-RU"/>
        </w:rPr>
        <w:t>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</w:t>
      </w:r>
      <w:r w:rsidRPr="00B60E77">
        <w:rPr>
          <w:rFonts w:ascii="Times New Roman" w:hAnsi="Times New Roman"/>
          <w:color w:val="333333"/>
          <w:sz w:val="28"/>
          <w:lang w:val="ru-RU"/>
        </w:rPr>
        <w:t>щественные места и социум, природа, коммуникационные связи и каналы);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чрезвычайных ситуациях с учётом реальных условий и возможностей;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</w:t>
      </w:r>
      <w:r w:rsidRPr="00B60E77">
        <w:rPr>
          <w:rFonts w:ascii="Times New Roman" w:hAnsi="Times New Roman"/>
          <w:color w:val="333333"/>
          <w:sz w:val="28"/>
          <w:lang w:val="ru-RU"/>
        </w:rPr>
        <w:t>ой жизнедеятельности человека, общества и государства;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B60E77">
        <w:rPr>
          <w:rFonts w:ascii="Times New Roman" w:hAnsi="Times New Roman"/>
          <w:color w:val="333333"/>
          <w:sz w:val="28"/>
          <w:lang w:val="ru-RU"/>
        </w:rPr>
        <w:t>лярная физическая активность);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</w:t>
      </w:r>
      <w:r w:rsidRPr="00B60E77">
        <w:rPr>
          <w:rFonts w:ascii="Times New Roman" w:hAnsi="Times New Roman"/>
          <w:color w:val="333333"/>
          <w:sz w:val="28"/>
          <w:lang w:val="ru-RU"/>
        </w:rPr>
        <w:t>ния в Интернет–среде;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ум</w:t>
      </w:r>
      <w:r w:rsidRPr="00B60E77">
        <w:rPr>
          <w:rFonts w:ascii="Times New Roman" w:hAnsi="Times New Roman"/>
          <w:color w:val="333333"/>
          <w:sz w:val="28"/>
          <w:lang w:val="ru-RU"/>
        </w:rPr>
        <w:t>ение осознавать эмоциональное состояние своё и других людей, уметь управлять собственным эмоциональным состоянием;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установка на </w:t>
      </w:r>
      <w:r w:rsidRPr="00B60E77">
        <w:rPr>
          <w:rFonts w:ascii="Times New Roman" w:hAnsi="Times New Roman"/>
          <w:color w:val="333333"/>
          <w:sz w:val="28"/>
          <w:lang w:val="ru-RU"/>
        </w:rPr>
        <w:t>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интерес к </w:t>
      </w:r>
      <w:r w:rsidRPr="00B60E77">
        <w:rPr>
          <w:rFonts w:ascii="Times New Roman" w:hAnsi="Times New Roman"/>
          <w:color w:val="333333"/>
          <w:sz w:val="28"/>
          <w:lang w:val="ru-RU"/>
        </w:rPr>
        <w:t>практическому изучению профессий и труда различного рода, в том числе на основе применения изучаемого предметного знания;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</w:t>
      </w:r>
      <w:r w:rsidRPr="00B60E77">
        <w:rPr>
          <w:rFonts w:ascii="Times New Roman" w:hAnsi="Times New Roman"/>
          <w:color w:val="333333"/>
          <w:sz w:val="28"/>
          <w:lang w:val="ru-RU"/>
        </w:rPr>
        <w:t>о;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укр</w:t>
      </w:r>
      <w:r w:rsidRPr="00B60E77">
        <w:rPr>
          <w:rFonts w:ascii="Times New Roman" w:hAnsi="Times New Roman"/>
          <w:color w:val="333333"/>
          <w:sz w:val="28"/>
          <w:lang w:val="ru-RU"/>
        </w:rPr>
        <w:t>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</w:t>
      </w:r>
      <w:r w:rsidRPr="00B60E77">
        <w:rPr>
          <w:rFonts w:ascii="Times New Roman" w:hAnsi="Times New Roman"/>
          <w:color w:val="333333"/>
          <w:sz w:val="28"/>
          <w:lang w:val="ru-RU"/>
        </w:rPr>
        <w:t>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</w:t>
      </w:r>
      <w:r w:rsidRPr="00B60E77">
        <w:rPr>
          <w:rFonts w:ascii="Times New Roman" w:hAnsi="Times New Roman"/>
          <w:color w:val="333333"/>
          <w:sz w:val="28"/>
          <w:lang w:val="ru-RU"/>
        </w:rPr>
        <w:t>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B60E77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B60E77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B60E77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205E4" w:rsidRPr="00B60E77" w:rsidRDefault="004205E4">
      <w:pPr>
        <w:spacing w:after="0"/>
        <w:ind w:left="120"/>
        <w:jc w:val="both"/>
        <w:rPr>
          <w:lang w:val="ru-RU"/>
        </w:rPr>
      </w:pPr>
    </w:p>
    <w:p w:rsidR="004205E4" w:rsidRPr="00B60E77" w:rsidRDefault="005042C4">
      <w:pPr>
        <w:spacing w:after="0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B60E77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B60E77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B60E77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выявл</w:t>
      </w:r>
      <w:r w:rsidRPr="00B60E77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B60E77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B60E77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B60E77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B60E77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B60E77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</w:t>
      </w:r>
      <w:r w:rsidRPr="00B60E77">
        <w:rPr>
          <w:rFonts w:ascii="Times New Roman" w:hAnsi="Times New Roman"/>
          <w:color w:val="333333"/>
          <w:sz w:val="28"/>
          <w:lang w:val="ru-RU"/>
        </w:rPr>
        <w:t>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</w:t>
      </w:r>
      <w:r w:rsidRPr="00B60E77">
        <w:rPr>
          <w:rFonts w:ascii="Times New Roman" w:hAnsi="Times New Roman"/>
          <w:color w:val="333333"/>
          <w:sz w:val="28"/>
          <w:lang w:val="ru-RU"/>
        </w:rPr>
        <w:t>тельно;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уверенно высказыва</w:t>
      </w:r>
      <w:r w:rsidRPr="00B60E77">
        <w:rPr>
          <w:rFonts w:ascii="Times New Roman" w:hAnsi="Times New Roman"/>
          <w:color w:val="333333"/>
          <w:sz w:val="28"/>
          <w:lang w:val="ru-RU"/>
        </w:rPr>
        <w:t>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</w:t>
      </w:r>
      <w:r w:rsidRPr="00B60E77">
        <w:rPr>
          <w:rFonts w:ascii="Times New Roman" w:hAnsi="Times New Roman"/>
          <w:color w:val="333333"/>
          <w:sz w:val="28"/>
          <w:lang w:val="ru-RU"/>
        </w:rPr>
        <w:t>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 ходе общения задав</w:t>
      </w:r>
      <w:r w:rsidRPr="00B60E77">
        <w:rPr>
          <w:rFonts w:ascii="Times New Roman" w:hAnsi="Times New Roman"/>
          <w:color w:val="333333"/>
          <w:sz w:val="28"/>
          <w:lang w:val="ru-RU"/>
        </w:rPr>
        <w:t>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</w:t>
      </w:r>
      <w:r w:rsidRPr="00B60E77">
        <w:rPr>
          <w:rFonts w:ascii="Times New Roman" w:hAnsi="Times New Roman"/>
          <w:color w:val="333333"/>
          <w:sz w:val="28"/>
          <w:lang w:val="ru-RU"/>
        </w:rPr>
        <w:t>ия и готовить различные презентационные материалы.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</w:t>
      </w:r>
      <w:r w:rsidRPr="00B60E77">
        <w:rPr>
          <w:rFonts w:ascii="Times New Roman" w:hAnsi="Times New Roman"/>
          <w:color w:val="333333"/>
          <w:sz w:val="28"/>
          <w:lang w:val="ru-RU"/>
        </w:rPr>
        <w:t>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</w:t>
      </w:r>
      <w:r w:rsidRPr="00B60E77">
        <w:rPr>
          <w:rFonts w:ascii="Times New Roman" w:hAnsi="Times New Roman"/>
          <w:color w:val="333333"/>
          <w:sz w:val="28"/>
          <w:lang w:val="ru-RU"/>
        </w:rPr>
        <w:t>ать предложенный алгоритм, брать ответственность за принятое решение.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</w:t>
      </w:r>
      <w:r w:rsidRPr="00B60E77">
        <w:rPr>
          <w:rFonts w:ascii="Times New Roman" w:hAnsi="Times New Roman"/>
          <w:color w:val="333333"/>
          <w:sz w:val="28"/>
          <w:lang w:val="ru-RU"/>
        </w:rPr>
        <w:t>вых обстоятельств;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управлять собственными эмоция</w:t>
      </w:r>
      <w:r w:rsidRPr="00B60E77">
        <w:rPr>
          <w:rFonts w:ascii="Times New Roman" w:hAnsi="Times New Roman"/>
          <w:color w:val="333333"/>
          <w:sz w:val="28"/>
          <w:lang w:val="ru-RU"/>
        </w:rPr>
        <w:t>ми и не поддаваться эмоциям других людей, выявлять и анализировать их причины;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</w:t>
      </w:r>
      <w:r w:rsidRPr="00B60E77">
        <w:rPr>
          <w:rFonts w:ascii="Times New Roman" w:hAnsi="Times New Roman"/>
          <w:color w:val="333333"/>
          <w:sz w:val="28"/>
          <w:lang w:val="ru-RU"/>
        </w:rPr>
        <w:t>признавать право на ошибку свою и чужую;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</w:t>
      </w:r>
      <w:r w:rsidRPr="00B60E77">
        <w:rPr>
          <w:rFonts w:ascii="Times New Roman" w:hAnsi="Times New Roman"/>
          <w:color w:val="333333"/>
          <w:sz w:val="28"/>
          <w:lang w:val="ru-RU"/>
        </w:rPr>
        <w:t>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</w:t>
      </w:r>
      <w:r w:rsidRPr="00B60E77">
        <w:rPr>
          <w:rFonts w:ascii="Times New Roman" w:hAnsi="Times New Roman"/>
          <w:color w:val="333333"/>
          <w:sz w:val="28"/>
          <w:lang w:val="ru-RU"/>
        </w:rPr>
        <w:t>едоставлению отчёта перед группой.</w:t>
      </w:r>
    </w:p>
    <w:p w:rsidR="004205E4" w:rsidRPr="00B60E77" w:rsidRDefault="005042C4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</w:t>
      </w:r>
      <w:r w:rsidRPr="00B60E77">
        <w:rPr>
          <w:rFonts w:ascii="Times New Roman" w:hAnsi="Times New Roman"/>
          <w:color w:val="333333"/>
          <w:sz w:val="28"/>
          <w:lang w:val="ru-RU"/>
        </w:rPr>
        <w:t>поведения и опыте её применения в повседневной жизни.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</w:t>
      </w:r>
      <w:r w:rsidRPr="00B60E77">
        <w:rPr>
          <w:rFonts w:ascii="Times New Roman" w:hAnsi="Times New Roman"/>
          <w:color w:val="333333"/>
          <w:sz w:val="28"/>
          <w:lang w:val="ru-RU"/>
        </w:rPr>
        <w:t>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</w:t>
      </w:r>
      <w:r w:rsidRPr="00B60E77">
        <w:rPr>
          <w:rFonts w:ascii="Times New Roman" w:hAnsi="Times New Roman"/>
          <w:color w:val="333333"/>
          <w:sz w:val="28"/>
          <w:lang w:val="ru-RU"/>
        </w:rPr>
        <w:t>азовыми медицинскими знаниями и практическими умениями безопасного поведения в повседневной жизни.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</w:t>
      </w:r>
      <w:r w:rsidRPr="00B60E77">
        <w:rPr>
          <w:rFonts w:ascii="Times New Roman" w:hAnsi="Times New Roman"/>
          <w:color w:val="333333"/>
          <w:sz w:val="28"/>
          <w:lang w:val="ru-RU"/>
        </w:rPr>
        <w:t>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осво</w:t>
      </w:r>
      <w:r w:rsidRPr="00B60E77">
        <w:rPr>
          <w:rFonts w:ascii="Times New Roman" w:hAnsi="Times New Roman"/>
          <w:color w:val="333333"/>
          <w:sz w:val="28"/>
          <w:lang w:val="ru-RU"/>
        </w:rPr>
        <w:t>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</w:t>
      </w:r>
      <w:r w:rsidRPr="00B60E77">
        <w:rPr>
          <w:rFonts w:ascii="Times New Roman" w:hAnsi="Times New Roman"/>
          <w:color w:val="333333"/>
          <w:sz w:val="28"/>
          <w:lang w:val="ru-RU"/>
        </w:rPr>
        <w:t>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</w:t>
      </w:r>
      <w:r w:rsidRPr="00B60E77">
        <w:rPr>
          <w:rFonts w:ascii="Times New Roman" w:hAnsi="Times New Roman"/>
          <w:color w:val="333333"/>
          <w:sz w:val="28"/>
          <w:lang w:val="ru-RU"/>
        </w:rPr>
        <w:t>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сформирова</w:t>
      </w:r>
      <w:r w:rsidRPr="00B60E77">
        <w:rPr>
          <w:rFonts w:ascii="Times New Roman" w:hAnsi="Times New Roman"/>
          <w:color w:val="333333"/>
          <w:sz w:val="28"/>
          <w:lang w:val="ru-RU"/>
        </w:rPr>
        <w:t>нность представлений о назначении, боевых свойствах и общем устройстве стрелкового оружия;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</w:t>
      </w:r>
      <w:r w:rsidRPr="00B60E77">
        <w:rPr>
          <w:rFonts w:ascii="Times New Roman" w:hAnsi="Times New Roman"/>
          <w:color w:val="333333"/>
          <w:sz w:val="28"/>
          <w:lang w:val="ru-RU"/>
        </w:rPr>
        <w:t>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</w:t>
      </w:r>
      <w:r w:rsidRPr="00B60E77">
        <w:rPr>
          <w:rFonts w:ascii="Times New Roman" w:hAnsi="Times New Roman"/>
          <w:color w:val="333333"/>
          <w:sz w:val="28"/>
          <w:lang w:val="ru-RU"/>
        </w:rPr>
        <w:t>ктирования собственной безопасной жизнедеятельности с учетом природных, техногенных и социальных рисков;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их в поведении;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</w:t>
      </w:r>
      <w:r w:rsidRPr="00B60E77">
        <w:rPr>
          <w:rFonts w:ascii="Times New Roman" w:hAnsi="Times New Roman"/>
          <w:color w:val="333333"/>
          <w:sz w:val="28"/>
          <w:lang w:val="ru-RU"/>
        </w:rPr>
        <w:t>решения в опасных и чрезвычайных ситуациях, с учетом реальных условий и возможностей;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</w:t>
      </w:r>
      <w:r w:rsidRPr="00B60E77">
        <w:rPr>
          <w:rFonts w:ascii="Times New Roman" w:hAnsi="Times New Roman"/>
          <w:color w:val="333333"/>
          <w:sz w:val="28"/>
          <w:lang w:val="ru-RU"/>
        </w:rPr>
        <w:t>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</w:t>
      </w:r>
      <w:r w:rsidRPr="00B60E77">
        <w:rPr>
          <w:rFonts w:ascii="Times New Roman" w:hAnsi="Times New Roman"/>
          <w:color w:val="333333"/>
          <w:sz w:val="28"/>
          <w:lang w:val="ru-RU"/>
        </w:rPr>
        <w:t>ия иного вреда собственному здоровью и здоровью окружающих;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</w:t>
      </w:r>
      <w:r w:rsidRPr="00B60E77">
        <w:rPr>
          <w:rFonts w:ascii="Times New Roman" w:hAnsi="Times New Roman"/>
          <w:color w:val="333333"/>
          <w:sz w:val="28"/>
          <w:lang w:val="ru-RU"/>
        </w:rPr>
        <w:t>формирование готовности им противодействовать;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</w:t>
      </w:r>
      <w:r w:rsidRPr="00B60E77">
        <w:rPr>
          <w:rFonts w:ascii="Times New Roman" w:hAnsi="Times New Roman"/>
          <w:color w:val="333333"/>
          <w:sz w:val="28"/>
          <w:lang w:val="ru-RU"/>
        </w:rPr>
        <w:t>е;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</w:t>
      </w:r>
      <w:r w:rsidRPr="00B60E77">
        <w:rPr>
          <w:rFonts w:ascii="Times New Roman" w:hAnsi="Times New Roman"/>
          <w:color w:val="333333"/>
          <w:sz w:val="28"/>
          <w:lang w:val="ru-RU"/>
        </w:rPr>
        <w:t>и вовлечения; знания правил безопасного поведения при угрозе или в случае террористического акта;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205E4" w:rsidRPr="00B60E77" w:rsidRDefault="00504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понимание роли </w:t>
      </w:r>
      <w:r w:rsidRPr="00B60E77">
        <w:rPr>
          <w:rFonts w:ascii="Times New Roman" w:hAnsi="Times New Roman"/>
          <w:color w:val="333333"/>
          <w:sz w:val="28"/>
          <w:lang w:val="ru-RU"/>
        </w:rPr>
        <w:t>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</w:t>
      </w:r>
      <w:r w:rsidRPr="00B60E77">
        <w:rPr>
          <w:rFonts w:ascii="Times New Roman" w:hAnsi="Times New Roman"/>
          <w:color w:val="333333"/>
          <w:sz w:val="28"/>
          <w:lang w:val="ru-RU"/>
        </w:rPr>
        <w:t>еспечивается посредством достижения предметных результатов освоения модулей ОБЗР.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</w:t>
      </w:r>
      <w:r w:rsidRPr="00B60E77">
        <w:rPr>
          <w:rFonts w:ascii="Times New Roman" w:hAnsi="Times New Roman"/>
          <w:color w:val="333333"/>
          <w:sz w:val="28"/>
          <w:lang w:val="ru-RU"/>
        </w:rPr>
        <w:t>ть содержание статей 2, 4, 20, 41, 42, 58, 59 Конституции Российской Федерации, пояснять их значение для личности и общества;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</w:t>
      </w:r>
      <w:r w:rsidRPr="00B60E77">
        <w:rPr>
          <w:rFonts w:ascii="Times New Roman" w:hAnsi="Times New Roman"/>
          <w:color w:val="333333"/>
          <w:sz w:val="28"/>
          <w:lang w:val="ru-RU"/>
        </w:rPr>
        <w:t>т 2 июля 2021 г. № 400;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раскрывать способы </w:t>
      </w:r>
      <w:r w:rsidRPr="00B60E77">
        <w:rPr>
          <w:rFonts w:ascii="Times New Roman" w:hAnsi="Times New Roman"/>
          <w:color w:val="333333"/>
          <w:sz w:val="28"/>
          <w:lang w:val="ru-RU"/>
        </w:rPr>
        <w:t>информирования и оповещения населения о чрезвычайных ситуациях;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</w:t>
      </w:r>
      <w:r w:rsidRPr="00B60E77">
        <w:rPr>
          <w:rFonts w:ascii="Times New Roman" w:hAnsi="Times New Roman"/>
          <w:color w:val="333333"/>
          <w:sz w:val="28"/>
          <w:lang w:val="ru-RU"/>
        </w:rPr>
        <w:t>остояние Вооружённых Сил Российской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B60E77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B60E77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</w:t>
      </w:r>
      <w:r w:rsidRPr="00B60E77">
        <w:rPr>
          <w:rFonts w:ascii="Times New Roman" w:hAnsi="Times New Roman"/>
          <w:color w:val="333333"/>
          <w:sz w:val="28"/>
          <w:lang w:val="ru-RU"/>
        </w:rPr>
        <w:t>и к службе в армии.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</w:t>
      </w:r>
      <w:r w:rsidRPr="00B60E77">
        <w:rPr>
          <w:rFonts w:ascii="Times New Roman" w:hAnsi="Times New Roman"/>
          <w:color w:val="333333"/>
          <w:sz w:val="28"/>
          <w:lang w:val="ru-RU"/>
        </w:rPr>
        <w:t>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</w:t>
      </w:r>
      <w:r w:rsidRPr="00B60E77">
        <w:rPr>
          <w:rFonts w:ascii="Times New Roman" w:hAnsi="Times New Roman"/>
          <w:color w:val="333333"/>
          <w:sz w:val="28"/>
          <w:lang w:val="ru-RU"/>
        </w:rPr>
        <w:t>ооружения и военной техники;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</w:t>
      </w:r>
      <w:r w:rsidRPr="00B60E77">
        <w:rPr>
          <w:rFonts w:ascii="Times New Roman" w:hAnsi="Times New Roman"/>
          <w:color w:val="333333"/>
          <w:sz w:val="28"/>
          <w:lang w:val="ru-RU"/>
        </w:rPr>
        <w:t>я и задачах личного состава в бою;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</w:t>
      </w:r>
      <w:r w:rsidRPr="00B60E77">
        <w:rPr>
          <w:rFonts w:ascii="Times New Roman" w:hAnsi="Times New Roman"/>
          <w:color w:val="333333"/>
          <w:sz w:val="28"/>
          <w:lang w:val="ru-RU"/>
        </w:rPr>
        <w:t>иках стрелкового оружия;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</w:t>
      </w:r>
      <w:r w:rsidRPr="00B60E77">
        <w:rPr>
          <w:rFonts w:ascii="Times New Roman" w:hAnsi="Times New Roman"/>
          <w:color w:val="333333"/>
          <w:sz w:val="28"/>
          <w:lang w:val="ru-RU"/>
        </w:rPr>
        <w:t>ставов и понимать их значение для повседневной жизнедеятельности войск;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порядок отдачи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приказа (приказания) и их выполнения;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</w:t>
      </w:r>
      <w:r w:rsidRPr="00B60E77">
        <w:rPr>
          <w:rFonts w:ascii="Times New Roman" w:hAnsi="Times New Roman"/>
          <w:color w:val="333333"/>
          <w:sz w:val="28"/>
          <w:lang w:val="ru-RU"/>
        </w:rPr>
        <w:t>исциплины;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</w:t>
      </w:r>
      <w:r w:rsidRPr="00B60E77">
        <w:rPr>
          <w:rFonts w:ascii="Times New Roman" w:hAnsi="Times New Roman"/>
          <w:b/>
          <w:color w:val="333333"/>
          <w:sz w:val="28"/>
          <w:lang w:val="ru-RU"/>
        </w:rPr>
        <w:t>опасности жизнедеятельности в современном обществе»: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и характери</w:t>
      </w:r>
      <w:r w:rsidRPr="00B60E77">
        <w:rPr>
          <w:rFonts w:ascii="Times New Roman" w:hAnsi="Times New Roman"/>
          <w:color w:val="333333"/>
          <w:sz w:val="28"/>
          <w:lang w:val="ru-RU"/>
        </w:rPr>
        <w:t>зовать источники опасности;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</w:t>
      </w:r>
      <w:r w:rsidRPr="00B60E77">
        <w:rPr>
          <w:rFonts w:ascii="Times New Roman" w:hAnsi="Times New Roman"/>
          <w:color w:val="333333"/>
          <w:sz w:val="28"/>
          <w:lang w:val="ru-RU"/>
        </w:rPr>
        <w:t>вной ситуации в чрезвычайную ситуацию;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особенности жизнеобеспечения жилища;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B60E77">
        <w:rPr>
          <w:rFonts w:ascii="Times New Roman" w:hAnsi="Times New Roman"/>
          <w:color w:val="333333"/>
          <w:sz w:val="28"/>
          <w:lang w:val="ru-RU"/>
        </w:rPr>
        <w:t>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B60E77">
        <w:rPr>
          <w:rFonts w:ascii="Times New Roman" w:hAnsi="Times New Roman"/>
          <w:color w:val="333333"/>
          <w:sz w:val="28"/>
          <w:lang w:val="ru-RU"/>
        </w:rPr>
        <w:t>правила и приёмы оказания первой помощи, иметь навыки безопасных действий при отравлениях, промывании желудка;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меры предосторож</w:t>
      </w:r>
      <w:r w:rsidRPr="00B60E77">
        <w:rPr>
          <w:rFonts w:ascii="Times New Roman" w:hAnsi="Times New Roman"/>
          <w:color w:val="333333"/>
          <w:sz w:val="28"/>
          <w:lang w:val="ru-RU"/>
        </w:rPr>
        <w:t>ности от укусов различных животных;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владеть прави</w:t>
      </w:r>
      <w:r w:rsidRPr="00B60E77">
        <w:rPr>
          <w:rFonts w:ascii="Times New Roman" w:hAnsi="Times New Roman"/>
          <w:color w:val="333333"/>
          <w:sz w:val="28"/>
          <w:lang w:val="ru-RU"/>
        </w:rPr>
        <w:t>лами безопасного поведения и иметь навыки безопасных действий при обращении с газовыми и электрическими приборами;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владеть правилами и имет</w:t>
      </w:r>
      <w:r w:rsidRPr="00B60E77">
        <w:rPr>
          <w:rFonts w:ascii="Times New Roman" w:hAnsi="Times New Roman"/>
          <w:color w:val="333333"/>
          <w:sz w:val="28"/>
          <w:lang w:val="ru-RU"/>
        </w:rPr>
        <w:t>ь навыки приёмов оказания первой помощи при отравлении газом и электротравме;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</w:t>
      </w:r>
      <w:r w:rsidRPr="00B60E77">
        <w:rPr>
          <w:rFonts w:ascii="Times New Roman" w:hAnsi="Times New Roman"/>
          <w:color w:val="333333"/>
          <w:sz w:val="28"/>
          <w:lang w:val="ru-RU"/>
        </w:rPr>
        <w:t>й при пожаре дома, на балконе, в подъезде, в лифте;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</w:t>
      </w:r>
      <w:r w:rsidRPr="00B60E77">
        <w:rPr>
          <w:rFonts w:ascii="Times New Roman" w:hAnsi="Times New Roman"/>
          <w:color w:val="333333"/>
          <w:sz w:val="28"/>
          <w:lang w:val="ru-RU"/>
        </w:rPr>
        <w:t>нать порядок и иметь навыки вызова экстренных служб; знать порядок взаимодействия с экстренным службами;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ситуации криминогенного характера;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</w:t>
      </w:r>
      <w:r w:rsidRPr="00B60E77">
        <w:rPr>
          <w:rFonts w:ascii="Times New Roman" w:hAnsi="Times New Roman"/>
          <w:color w:val="333333"/>
          <w:sz w:val="28"/>
          <w:lang w:val="ru-RU"/>
        </w:rPr>
        <w:t>еспечения;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</w:t>
      </w:r>
      <w:r w:rsidRPr="00B60E77">
        <w:rPr>
          <w:rFonts w:ascii="Times New Roman" w:hAnsi="Times New Roman"/>
          <w:color w:val="333333"/>
          <w:sz w:val="28"/>
          <w:lang w:val="ru-RU"/>
        </w:rPr>
        <w:t>стников дорожного движения и элементы дороги;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знать «дорожные ловушки» и </w:t>
      </w:r>
      <w:r w:rsidRPr="00B60E77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B60E77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B60E77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</w:t>
      </w:r>
      <w:r w:rsidRPr="00B60E77">
        <w:rPr>
          <w:rFonts w:ascii="Times New Roman" w:hAnsi="Times New Roman"/>
          <w:color w:val="333333"/>
          <w:sz w:val="28"/>
          <w:lang w:val="ru-RU"/>
        </w:rPr>
        <w:t>а применения ремня безопасности и детских удерживающих устройств;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дорожного дви</w:t>
      </w:r>
      <w:r w:rsidRPr="00B60E77">
        <w:rPr>
          <w:rFonts w:ascii="Times New Roman" w:hAnsi="Times New Roman"/>
          <w:color w:val="333333"/>
          <w:sz w:val="28"/>
          <w:lang w:val="ru-RU"/>
        </w:rPr>
        <w:t>жения для водителя велосипеда, мопеда, лиц, использующих средства индивидуальной мобильности;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треб</w:t>
      </w:r>
      <w:r w:rsidRPr="00B60E77">
        <w:rPr>
          <w:rFonts w:ascii="Times New Roman" w:hAnsi="Times New Roman"/>
          <w:color w:val="333333"/>
          <w:sz w:val="28"/>
          <w:lang w:val="ru-RU"/>
        </w:rPr>
        <w:t>ования правил дорожного движения к водителю мотоцикла;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 xml:space="preserve">знать порядок действий при </w:t>
      </w:r>
      <w:r w:rsidRPr="00B60E77">
        <w:rPr>
          <w:rFonts w:ascii="Times New Roman" w:hAnsi="Times New Roman"/>
          <w:color w:val="333333"/>
          <w:sz w:val="28"/>
          <w:lang w:val="ru-RU"/>
        </w:rPr>
        <w:t>пожаре на транспорте;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</w:t>
      </w:r>
      <w:r w:rsidRPr="00B60E77">
        <w:rPr>
          <w:rFonts w:ascii="Times New Roman" w:hAnsi="Times New Roman"/>
          <w:color w:val="333333"/>
          <w:sz w:val="28"/>
          <w:lang w:val="ru-RU"/>
        </w:rPr>
        <w:t>исшествиях на отдельных видах транспорта;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4205E4" w:rsidRPr="00B60E77" w:rsidRDefault="005042C4">
      <w:pPr>
        <w:spacing w:after="0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6 </w:t>
      </w:r>
      <w:r w:rsidRPr="00B60E77">
        <w:rPr>
          <w:rFonts w:ascii="Times New Roman" w:hAnsi="Times New Roman"/>
          <w:b/>
          <w:color w:val="333333"/>
          <w:sz w:val="28"/>
          <w:lang w:val="ru-RU"/>
        </w:rPr>
        <w:t>«Безопасность в общественных местах»: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</w:t>
      </w:r>
      <w:r w:rsidRPr="00B60E77">
        <w:rPr>
          <w:rFonts w:ascii="Times New Roman" w:hAnsi="Times New Roman"/>
          <w:color w:val="333333"/>
          <w:sz w:val="28"/>
          <w:lang w:val="ru-RU"/>
        </w:rPr>
        <w:t>озникновения опасной или чрезвычайной ситуации;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безопасных действий при попадании в толпу и давку;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</w:t>
      </w:r>
      <w:r w:rsidRPr="00B60E77">
        <w:rPr>
          <w:rFonts w:ascii="Times New Roman" w:hAnsi="Times New Roman"/>
          <w:color w:val="333333"/>
          <w:sz w:val="28"/>
          <w:lang w:val="ru-RU"/>
        </w:rPr>
        <w:t xml:space="preserve"> при обрушениях зданий и сооружений;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</w:t>
      </w:r>
      <w:r w:rsidRPr="00B60E77">
        <w:rPr>
          <w:rFonts w:ascii="Times New Roman" w:hAnsi="Times New Roman"/>
          <w:color w:val="333333"/>
          <w:sz w:val="28"/>
          <w:lang w:val="ru-RU"/>
        </w:rPr>
        <w:t>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205E4" w:rsidRPr="00B60E77" w:rsidRDefault="005042C4">
      <w:pPr>
        <w:spacing w:after="0" w:line="264" w:lineRule="auto"/>
        <w:ind w:firstLine="600"/>
        <w:jc w:val="both"/>
        <w:rPr>
          <w:lang w:val="ru-RU"/>
        </w:rPr>
      </w:pPr>
      <w:r w:rsidRPr="00B60E7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4205E4" w:rsidRPr="00B60E77" w:rsidRDefault="004205E4">
      <w:pPr>
        <w:rPr>
          <w:lang w:val="ru-RU"/>
        </w:rPr>
        <w:sectPr w:rsidR="004205E4" w:rsidRPr="00B60E77">
          <w:pgSz w:w="11906" w:h="16383"/>
          <w:pgMar w:top="1134" w:right="850" w:bottom="1134" w:left="1701" w:header="720" w:footer="720" w:gutter="0"/>
          <w:cols w:space="720"/>
        </w:sectPr>
      </w:pPr>
    </w:p>
    <w:p w:rsidR="004205E4" w:rsidRDefault="005042C4">
      <w:pPr>
        <w:spacing w:after="0"/>
        <w:ind w:left="120"/>
      </w:pPr>
      <w:bookmarkStart w:id="6" w:name="block-365524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205E4" w:rsidRDefault="00504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697"/>
        <w:gridCol w:w="1108"/>
        <w:gridCol w:w="2640"/>
        <w:gridCol w:w="2708"/>
        <w:gridCol w:w="3115"/>
      </w:tblGrid>
      <w:tr w:rsidR="004205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0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05E4" w:rsidRDefault="004205E4"/>
        </w:tc>
      </w:tr>
    </w:tbl>
    <w:p w:rsidR="004205E4" w:rsidRDefault="004205E4">
      <w:pPr>
        <w:sectPr w:rsidR="00420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Default="004205E4">
      <w:pPr>
        <w:sectPr w:rsidR="00420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Default="004205E4">
      <w:pPr>
        <w:sectPr w:rsidR="00420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Default="005042C4">
      <w:pPr>
        <w:spacing w:after="0"/>
        <w:ind w:left="120"/>
      </w:pPr>
      <w:bookmarkStart w:id="7" w:name="block-365524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05E4" w:rsidRDefault="00504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0"/>
        <w:gridCol w:w="3850"/>
        <w:gridCol w:w="703"/>
        <w:gridCol w:w="1840"/>
        <w:gridCol w:w="1886"/>
        <w:gridCol w:w="1324"/>
        <w:gridCol w:w="3907"/>
      </w:tblGrid>
      <w:tr w:rsidR="004205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205E4" w:rsidRDefault="00420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E4" w:rsidRDefault="004205E4"/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ЧС и возникновении угроз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вооружения и военной техники Вооруженных Сил Российской Федерации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взаимоотношения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Предупреждениебытовыхтравм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Предупреждениеситуацийкриминальногохарактера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 при чрезвычайных ситуациях на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5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E4" w:rsidRPr="00504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05E4" w:rsidRDefault="004205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0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E4" w:rsidRPr="00B60E77" w:rsidRDefault="005042C4">
            <w:pPr>
              <w:spacing w:after="0"/>
              <w:ind w:left="135"/>
              <w:rPr>
                <w:lang w:val="ru-RU"/>
              </w:rPr>
            </w:pP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60E7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05E4" w:rsidRDefault="00504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E4" w:rsidRDefault="004205E4"/>
        </w:tc>
      </w:tr>
    </w:tbl>
    <w:p w:rsidR="004205E4" w:rsidRPr="00024CF8" w:rsidRDefault="004205E4">
      <w:pPr>
        <w:rPr>
          <w:lang w:val="ru-RU"/>
        </w:rPr>
        <w:sectPr w:rsidR="004205E4" w:rsidRPr="0002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Pr="00024CF8" w:rsidRDefault="004205E4" w:rsidP="00024CF8">
      <w:pPr>
        <w:spacing w:after="0"/>
        <w:rPr>
          <w:lang w:val="ru-RU"/>
        </w:rPr>
        <w:sectPr w:rsidR="004205E4" w:rsidRPr="0002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Default="004205E4">
      <w:pPr>
        <w:sectPr w:rsidR="00420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E4" w:rsidRDefault="005042C4">
      <w:pPr>
        <w:spacing w:after="0"/>
        <w:ind w:left="120"/>
      </w:pPr>
      <w:bookmarkStart w:id="8" w:name="block-365524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E4" w:rsidRDefault="005042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E4" w:rsidRDefault="004205E4">
      <w:pPr>
        <w:spacing w:after="0" w:line="480" w:lineRule="auto"/>
        <w:ind w:left="120"/>
      </w:pPr>
    </w:p>
    <w:p w:rsidR="004205E4" w:rsidRDefault="004205E4">
      <w:pPr>
        <w:spacing w:after="0" w:line="480" w:lineRule="auto"/>
        <w:ind w:left="120"/>
      </w:pPr>
    </w:p>
    <w:p w:rsidR="004205E4" w:rsidRDefault="004205E4">
      <w:pPr>
        <w:spacing w:after="0"/>
        <w:ind w:left="120"/>
      </w:pPr>
    </w:p>
    <w:p w:rsidR="004205E4" w:rsidRDefault="005042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5E4" w:rsidRPr="00B60E77" w:rsidRDefault="005042C4">
      <w:pPr>
        <w:spacing w:after="0" w:line="480" w:lineRule="auto"/>
        <w:ind w:left="120"/>
        <w:jc w:val="both"/>
        <w:rPr>
          <w:lang w:val="ru-RU"/>
        </w:rPr>
      </w:pPr>
      <w:r w:rsidRPr="00B60E77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</w:t>
      </w:r>
      <w:r w:rsidRPr="00B60E7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B60E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60E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B60E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205E4" w:rsidRPr="00B60E77" w:rsidRDefault="004205E4">
      <w:pPr>
        <w:spacing w:after="0"/>
        <w:ind w:left="120"/>
        <w:rPr>
          <w:lang w:val="ru-RU"/>
        </w:rPr>
      </w:pPr>
    </w:p>
    <w:p w:rsidR="004205E4" w:rsidRPr="00B60E77" w:rsidRDefault="005042C4">
      <w:pPr>
        <w:spacing w:after="0" w:line="480" w:lineRule="auto"/>
        <w:ind w:left="120"/>
        <w:rPr>
          <w:lang w:val="ru-RU"/>
        </w:rPr>
      </w:pPr>
      <w:r w:rsidRPr="00B60E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E4" w:rsidRPr="00B60E77" w:rsidRDefault="004205E4">
      <w:pPr>
        <w:spacing w:after="0" w:line="480" w:lineRule="auto"/>
        <w:ind w:left="120"/>
        <w:rPr>
          <w:lang w:val="ru-RU"/>
        </w:rPr>
      </w:pPr>
    </w:p>
    <w:p w:rsidR="004205E4" w:rsidRPr="00B60E77" w:rsidRDefault="004205E4">
      <w:pPr>
        <w:rPr>
          <w:lang w:val="ru-RU"/>
        </w:rPr>
        <w:sectPr w:rsidR="004205E4" w:rsidRPr="00B60E7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41A68" w:rsidRPr="00B60E77" w:rsidRDefault="00D41A68">
      <w:pPr>
        <w:rPr>
          <w:lang w:val="ru-RU"/>
        </w:rPr>
      </w:pPr>
    </w:p>
    <w:sectPr w:rsidR="00D41A68" w:rsidRPr="00B60E77" w:rsidSect="00FC2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2D1F"/>
    <w:multiLevelType w:val="multilevel"/>
    <w:tmpl w:val="69AA1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05E4"/>
    <w:rsid w:val="00024CF8"/>
    <w:rsid w:val="002424A7"/>
    <w:rsid w:val="004205E4"/>
    <w:rsid w:val="005042C4"/>
    <w:rsid w:val="00786AC0"/>
    <w:rsid w:val="007A4F54"/>
    <w:rsid w:val="00905F59"/>
    <w:rsid w:val="00B60E77"/>
    <w:rsid w:val="00BA2AD8"/>
    <w:rsid w:val="00CA2ABA"/>
    <w:rsid w:val="00D41A68"/>
    <w:rsid w:val="00FC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23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f5eac8c2" TargetMode="External"/><Relationship Id="rId18" Type="http://schemas.openxmlformats.org/officeDocument/2006/relationships/hyperlink" Target="https://m.edsoo.ru/f5ead68c" TargetMode="External"/><Relationship Id="rId26" Type="http://schemas.openxmlformats.org/officeDocument/2006/relationships/hyperlink" Target="https://m.edsoo.ru/f5eb0c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af946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f5eac746" TargetMode="External"/><Relationship Id="rId17" Type="http://schemas.openxmlformats.org/officeDocument/2006/relationships/hyperlink" Target="https://m.edsoo.ru/f5ead51a" TargetMode="External"/><Relationship Id="rId25" Type="http://schemas.openxmlformats.org/officeDocument/2006/relationships/hyperlink" Target="https://m.edsoo.ru/f5eb03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f84" TargetMode="External"/><Relationship Id="rId20" Type="http://schemas.openxmlformats.org/officeDocument/2006/relationships/hyperlink" Target="https://m.edsoo.ru/f5eaf78e" TargetMode="External"/><Relationship Id="rId29" Type="http://schemas.openxmlformats.org/officeDocument/2006/relationships/hyperlink" Target="https://m.edsoo.ru/f5eb0c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b02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cdf4" TargetMode="External"/><Relationship Id="rId23" Type="http://schemas.openxmlformats.org/officeDocument/2006/relationships/hyperlink" Target="https://m.edsoo.ru/f5eafd42" TargetMode="External"/><Relationship Id="rId28" Type="http://schemas.openxmlformats.org/officeDocument/2006/relationships/hyperlink" Target="https://m.edsoo.ru/f5eb0c1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efa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f5eac8c2" TargetMode="External"/><Relationship Id="rId22" Type="http://schemas.openxmlformats.org/officeDocument/2006/relationships/hyperlink" Target="https://m.edsoo.ru/f5eafef0" TargetMode="External"/><Relationship Id="rId27" Type="http://schemas.openxmlformats.org/officeDocument/2006/relationships/hyperlink" Target="https://m.edsoo.ru/f5eb0c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8589</Words>
  <Characters>48959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7</cp:revision>
  <dcterms:created xsi:type="dcterms:W3CDTF">2024-09-25T11:32:00Z</dcterms:created>
  <dcterms:modified xsi:type="dcterms:W3CDTF">2025-01-16T14:21:00Z</dcterms:modified>
</cp:coreProperties>
</file>